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МЕСТНАЯ АДМИНИСТРАЦИЯ</w:t>
      </w: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Муниципальный округ № 15</w:t>
      </w:r>
    </w:p>
    <w:p w:rsidR="005F474B" w:rsidRPr="00A94416" w:rsidRDefault="005F474B" w:rsidP="005F474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ПОСТАНОВЛЕНИЕ </w:t>
      </w:r>
    </w:p>
    <w:p w:rsidR="005F474B" w:rsidRPr="00A94416" w:rsidRDefault="005F474B" w:rsidP="005F474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29</w:t>
      </w: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.12.2017                                                                                                                       </w:t>
      </w:r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42.3</w:t>
      </w:r>
    </w:p>
    <w:p w:rsidR="001B40F9" w:rsidRPr="0077261E" w:rsidRDefault="001B40F9" w:rsidP="001B40F9">
      <w:pPr>
        <w:spacing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981"/>
      </w:tblGrid>
      <w:tr w:rsidR="001B40F9" w:rsidRPr="0077261E" w:rsidTr="00375281">
        <w:trPr>
          <w:trHeight w:val="379"/>
        </w:trPr>
        <w:tc>
          <w:tcPr>
            <w:tcW w:w="5981" w:type="dxa"/>
            <w:tcBorders>
              <w:top w:val="nil"/>
              <w:left w:val="nil"/>
              <w:bottom w:val="nil"/>
              <w:right w:val="nil"/>
            </w:tcBorders>
          </w:tcPr>
          <w:p w:rsidR="001B40F9" w:rsidRPr="001B40F9" w:rsidRDefault="001B40F9" w:rsidP="001B40F9">
            <w:pPr>
              <w:tabs>
                <w:tab w:val="left" w:pos="4253"/>
              </w:tabs>
              <w:spacing w:after="0" w:line="240" w:lineRule="auto"/>
              <w:ind w:right="122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 утверждении </w:t>
            </w:r>
            <w:r w:rsidRPr="001B40F9">
              <w:rPr>
                <w:rFonts w:ascii="Times New Roman" w:hAnsi="Times New Roman" w:cs="Times New Roman"/>
                <w:sz w:val="24"/>
              </w:rPr>
              <w:t xml:space="preserve">Положения «Об участии в реализации мероприятий по охране здоровья граждан от воздействия окружающего табачного дыма и последствий потребления табака на территории внутригородского муниципального образования </w:t>
            </w:r>
            <w:r w:rsidR="005F474B">
              <w:rPr>
                <w:rFonts w:ascii="Times New Roman" w:hAnsi="Times New Roman" w:cs="Times New Roman"/>
                <w:sz w:val="24"/>
              </w:rPr>
              <w:t xml:space="preserve">Санкт-Петербурга </w:t>
            </w:r>
            <w:r w:rsidRPr="001B40F9">
              <w:rPr>
                <w:rFonts w:ascii="Times New Roman" w:hAnsi="Times New Roman" w:cs="Times New Roman"/>
                <w:sz w:val="24"/>
              </w:rPr>
              <w:t>Муниципальный округ № 15</w:t>
            </w:r>
            <w:r w:rsidRPr="001B4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</w:tr>
    </w:tbl>
    <w:p w:rsidR="001B40F9" w:rsidRPr="0077261E" w:rsidRDefault="001B40F9" w:rsidP="001B40F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40F9" w:rsidRPr="0092055F" w:rsidRDefault="001B40F9" w:rsidP="001B40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55F">
        <w:rPr>
          <w:rFonts w:ascii="Times New Roman" w:hAnsi="Times New Roman" w:cs="Times New Roman"/>
          <w:sz w:val="24"/>
        </w:rPr>
        <w:t xml:space="preserve">В соответствии со статьей 79 Федерального закона от 06.10.2003 года № 131-ФЗ «Об общих принципах организации местного самоуправления в Российской Федерации», </w:t>
      </w:r>
      <w:hyperlink r:id="rId5" w:history="1">
        <w:r w:rsidRPr="0092055F">
          <w:rPr>
            <w:rFonts w:ascii="Times New Roman" w:hAnsi="Times New Roman" w:cs="Times New Roman"/>
            <w:sz w:val="24"/>
          </w:rPr>
          <w:t>статьей 10</w:t>
        </w:r>
      </w:hyperlink>
      <w:r w:rsidRPr="0092055F">
        <w:rPr>
          <w:rFonts w:ascii="Times New Roman" w:hAnsi="Times New Roman" w:cs="Times New Roman"/>
          <w:sz w:val="24"/>
        </w:rPr>
        <w:t xml:space="preserve"> Закона Санкт-Петербурга 23.09.2009 года № 420-79 «Об организации местного самоуправления в Санкт-Петербурге», </w:t>
      </w:r>
      <w:r w:rsidRPr="0092055F">
        <w:rPr>
          <w:rFonts w:ascii="Times New Roman" w:eastAsia="Calibri" w:hAnsi="Times New Roman" w:cs="Times New Roman"/>
          <w:sz w:val="24"/>
          <w:szCs w:val="24"/>
        </w:rPr>
        <w:t xml:space="preserve">Уставом муниципального образования внутригородского муниципального округа № 15, </w:t>
      </w:r>
    </w:p>
    <w:p w:rsidR="001B40F9" w:rsidRPr="0077261E" w:rsidRDefault="001B40F9" w:rsidP="001B40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B40F9" w:rsidRDefault="001B40F9" w:rsidP="001B40F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ПОСТАНОВЛЯЮ:</w:t>
      </w:r>
    </w:p>
    <w:p w:rsidR="001B40F9" w:rsidRPr="0077261E" w:rsidRDefault="001B40F9" w:rsidP="001B40F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B40F9" w:rsidRPr="001B40F9" w:rsidRDefault="001B40F9" w:rsidP="001B40F9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Утвердить Положение «Об участии в реализации мероприятий по охране здоровья граждан от воздействия окружающего табачного дыма и последствий потребления табака на территории</w:t>
      </w:r>
      <w:r w:rsidR="00496BF5">
        <w:rPr>
          <w:rFonts w:ascii="Times New Roman" w:hAnsi="Times New Roman" w:cs="Times New Roman"/>
          <w:sz w:val="24"/>
        </w:rPr>
        <w:t xml:space="preserve"> внутригородского</w:t>
      </w:r>
      <w:r w:rsidRPr="001B40F9">
        <w:rPr>
          <w:rFonts w:ascii="Times New Roman" w:hAnsi="Times New Roman" w:cs="Times New Roman"/>
          <w:sz w:val="24"/>
        </w:rPr>
        <w:t xml:space="preserve"> муниципального образования </w:t>
      </w:r>
      <w:r w:rsidR="005F474B">
        <w:rPr>
          <w:rFonts w:ascii="Times New Roman" w:hAnsi="Times New Roman" w:cs="Times New Roman"/>
          <w:sz w:val="24"/>
        </w:rPr>
        <w:t xml:space="preserve">Санкт-Петербурга </w:t>
      </w:r>
      <w:r w:rsidRPr="001B40F9">
        <w:rPr>
          <w:rFonts w:ascii="Times New Roman" w:hAnsi="Times New Roman" w:cs="Times New Roman"/>
          <w:sz w:val="24"/>
        </w:rPr>
        <w:t>Муниципальный округ</w:t>
      </w:r>
      <w:r w:rsidR="00496BF5">
        <w:rPr>
          <w:rFonts w:ascii="Times New Roman" w:hAnsi="Times New Roman" w:cs="Times New Roman"/>
          <w:sz w:val="24"/>
        </w:rPr>
        <w:t xml:space="preserve"> № 15</w:t>
      </w:r>
      <w:r w:rsidRPr="001B40F9">
        <w:rPr>
          <w:rFonts w:ascii="Times New Roman" w:hAnsi="Times New Roman" w:cs="Times New Roman"/>
          <w:sz w:val="24"/>
        </w:rPr>
        <w:t>» в соответствии с Приложением к настоящему Постановлению.</w:t>
      </w:r>
    </w:p>
    <w:p w:rsidR="001B40F9" w:rsidRPr="00E22715" w:rsidRDefault="001B40F9" w:rsidP="001B40F9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Опубликовать настоящее Постановление на официальном веб-сайте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</w:t>
      </w:r>
      <w:r>
        <w:rPr>
          <w:rFonts w:ascii="Times New Roman" w:hAnsi="Times New Roman" w:cs="Times New Roman"/>
          <w:sz w:val="24"/>
        </w:rPr>
        <w:t>бразования Муниципальный округ № 15</w:t>
      </w:r>
      <w:r w:rsidRPr="00E22715">
        <w:rPr>
          <w:rFonts w:ascii="Times New Roman" w:hAnsi="Times New Roman" w:cs="Times New Roman"/>
          <w:sz w:val="24"/>
        </w:rPr>
        <w:t xml:space="preserve"> в информационно-телекоммуникационной сети </w:t>
      </w:r>
      <w:proofErr w:type="gramStart"/>
      <w:r w:rsidRPr="00E22715">
        <w:rPr>
          <w:rFonts w:ascii="Times New Roman" w:hAnsi="Times New Roman" w:cs="Times New Roman"/>
          <w:sz w:val="24"/>
        </w:rPr>
        <w:t>Интернет  в</w:t>
      </w:r>
      <w:proofErr w:type="gramEnd"/>
      <w:r w:rsidRPr="00E22715">
        <w:rPr>
          <w:rFonts w:ascii="Times New Roman" w:hAnsi="Times New Roman" w:cs="Times New Roman"/>
          <w:sz w:val="24"/>
        </w:rPr>
        <w:t xml:space="preserve"> течение 10 дней со дня его принятия.</w:t>
      </w:r>
    </w:p>
    <w:p w:rsidR="001B40F9" w:rsidRPr="00E22715" w:rsidRDefault="001B40F9" w:rsidP="001B40F9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Настоящее Постановление вступает в силу на следующий день после его официального опубликования.</w:t>
      </w:r>
    </w:p>
    <w:p w:rsidR="001B40F9" w:rsidRPr="00E22715" w:rsidRDefault="001B40F9" w:rsidP="001B40F9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Контроль за исполнением настоящего Постановления возл</w:t>
      </w:r>
      <w:r>
        <w:rPr>
          <w:rFonts w:ascii="Times New Roman" w:hAnsi="Times New Roman" w:cs="Times New Roman"/>
          <w:sz w:val="24"/>
        </w:rPr>
        <w:t>агаю на себя</w:t>
      </w:r>
      <w:r w:rsidRPr="00E22715">
        <w:rPr>
          <w:rFonts w:ascii="Times New Roman" w:hAnsi="Times New Roman" w:cs="Times New Roman"/>
          <w:sz w:val="24"/>
        </w:rPr>
        <w:t>.</w:t>
      </w:r>
    </w:p>
    <w:p w:rsidR="001B40F9" w:rsidRPr="0077261E" w:rsidRDefault="001B40F9" w:rsidP="001B40F9">
      <w:pPr>
        <w:tabs>
          <w:tab w:val="left" w:pos="993"/>
          <w:tab w:val="left" w:pos="4111"/>
        </w:tabs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40F9" w:rsidRPr="0077261E" w:rsidRDefault="001B40F9" w:rsidP="001B40F9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B40F9" w:rsidRPr="0077261E" w:rsidRDefault="001B40F9" w:rsidP="001B40F9">
      <w:pPr>
        <w:tabs>
          <w:tab w:val="left" w:pos="65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Глав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77261E">
        <w:rPr>
          <w:rFonts w:ascii="Times New Roman" w:eastAsia="Calibri" w:hAnsi="Times New Roman" w:cs="Times New Roman"/>
          <w:sz w:val="24"/>
          <w:szCs w:val="24"/>
        </w:rPr>
        <w:t xml:space="preserve"> Местной Администрации</w:t>
      </w:r>
      <w:r w:rsidRPr="0077261E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С.Н. Черкасов</w:t>
      </w:r>
    </w:p>
    <w:p w:rsidR="005F474B" w:rsidRDefault="005F474B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F474B" w:rsidRDefault="005F474B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B40F9" w:rsidRPr="0077261E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7261E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</w:p>
    <w:p w:rsidR="001B40F9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B40F9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B40F9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B40F9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B40F9" w:rsidRPr="0077261E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B40F9" w:rsidRDefault="001B40F9" w:rsidP="001B40F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1B40F9" w:rsidRDefault="001B40F9" w:rsidP="001B40F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5F474B" w:rsidRPr="00E22715" w:rsidRDefault="005F474B" w:rsidP="005F474B">
      <w:pPr>
        <w:spacing w:after="0" w:line="240" w:lineRule="auto"/>
        <w:ind w:left="5670" w:firstLine="142"/>
        <w:jc w:val="right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lastRenderedPageBreak/>
        <w:t>Приложение</w:t>
      </w:r>
    </w:p>
    <w:p w:rsidR="005F474B" w:rsidRDefault="005F474B" w:rsidP="005F474B">
      <w:pPr>
        <w:spacing w:after="0" w:line="240" w:lineRule="auto"/>
        <w:ind w:left="5670"/>
        <w:jc w:val="both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t xml:space="preserve">к Постановлению Местной Администрации </w:t>
      </w:r>
      <w:r>
        <w:rPr>
          <w:rFonts w:ascii="Times New Roman" w:hAnsi="Times New Roman" w:cs="Times New Roman"/>
          <w:szCs w:val="20"/>
        </w:rPr>
        <w:t xml:space="preserve">внутригородского </w:t>
      </w:r>
      <w:r w:rsidRPr="00E22715">
        <w:rPr>
          <w:rFonts w:ascii="Times New Roman" w:hAnsi="Times New Roman" w:cs="Times New Roman"/>
          <w:szCs w:val="20"/>
        </w:rPr>
        <w:t>муниципального о</w:t>
      </w:r>
      <w:r>
        <w:rPr>
          <w:rFonts w:ascii="Times New Roman" w:hAnsi="Times New Roman" w:cs="Times New Roman"/>
          <w:szCs w:val="20"/>
        </w:rPr>
        <w:t>бразования</w:t>
      </w:r>
    </w:p>
    <w:p w:rsidR="005F474B" w:rsidRPr="00E22715" w:rsidRDefault="005F474B" w:rsidP="005F474B">
      <w:pPr>
        <w:spacing w:after="0" w:line="240" w:lineRule="auto"/>
        <w:ind w:left="567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Санкт-Петербурга Муниципальный округ № 15</w:t>
      </w:r>
      <w:r w:rsidRPr="00E22715">
        <w:rPr>
          <w:rFonts w:ascii="Times New Roman" w:hAnsi="Times New Roman" w:cs="Times New Roman"/>
          <w:szCs w:val="20"/>
        </w:rPr>
        <w:t xml:space="preserve"> от </w:t>
      </w:r>
      <w:proofErr w:type="gramStart"/>
      <w:r>
        <w:rPr>
          <w:rFonts w:ascii="Times New Roman" w:hAnsi="Times New Roman" w:cs="Times New Roman"/>
          <w:szCs w:val="20"/>
        </w:rPr>
        <w:t xml:space="preserve">29.12.2017 </w:t>
      </w:r>
      <w:r w:rsidRPr="00E22715">
        <w:rPr>
          <w:rFonts w:ascii="Times New Roman" w:hAnsi="Times New Roman" w:cs="Times New Roman"/>
          <w:szCs w:val="20"/>
        </w:rPr>
        <w:t xml:space="preserve"> №</w:t>
      </w:r>
      <w:proofErr w:type="gramEnd"/>
      <w:r w:rsidRPr="00E22715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42.3</w:t>
      </w:r>
    </w:p>
    <w:p w:rsidR="001B40F9" w:rsidRPr="00E22715" w:rsidRDefault="001B40F9" w:rsidP="001B40F9">
      <w:pPr>
        <w:spacing w:after="0" w:line="240" w:lineRule="auto"/>
        <w:ind w:left="5670" w:firstLine="142"/>
        <w:jc w:val="both"/>
        <w:rPr>
          <w:rFonts w:ascii="Times New Roman" w:hAnsi="Times New Roman" w:cs="Times New Roman"/>
          <w:szCs w:val="20"/>
        </w:rPr>
      </w:pPr>
    </w:p>
    <w:p w:rsidR="001B40F9" w:rsidRPr="00E22715" w:rsidRDefault="001B40F9" w:rsidP="001B40F9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1B40F9" w:rsidRPr="00E22715" w:rsidRDefault="001B40F9" w:rsidP="001B40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E22715">
        <w:rPr>
          <w:rFonts w:ascii="Times New Roman" w:hAnsi="Times New Roman" w:cs="Times New Roman"/>
          <w:b/>
          <w:bCs/>
          <w:sz w:val="24"/>
        </w:rPr>
        <w:t>ПОЛОЖЕНИЕ</w:t>
      </w:r>
    </w:p>
    <w:p w:rsidR="001B40F9" w:rsidRPr="001B40F9" w:rsidRDefault="001B40F9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  <w:r w:rsidRPr="001B40F9">
        <w:rPr>
          <w:rFonts w:ascii="Times New Roman" w:hAnsi="Times New Roman" w:cs="Times New Roman"/>
          <w:b/>
          <w:bCs/>
          <w:sz w:val="24"/>
        </w:rPr>
        <w:t xml:space="preserve">«ОБ УЧАСТИИ В РЕАЛИЗАЦИИ МЕРОПРИЯТИЙ ПО ОХРАНЕ ЗДОРОВЬЯ ГРАЖДАН ОТ ВОЗДЕЙСТВИЯ ОКРУЖАЮЩЕГО ТАБАЧНОГО ДЫМА </w:t>
      </w:r>
    </w:p>
    <w:p w:rsidR="001B40F9" w:rsidRPr="001B40F9" w:rsidRDefault="001B40F9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  <w:r w:rsidRPr="001B40F9">
        <w:rPr>
          <w:rFonts w:ascii="Times New Roman" w:hAnsi="Times New Roman" w:cs="Times New Roman"/>
          <w:b/>
          <w:bCs/>
          <w:sz w:val="24"/>
        </w:rPr>
        <w:t xml:space="preserve">И ПОСЛЕДСТВИЙ ПОТРЕБЛЕНИЯ ТАБАКА </w:t>
      </w:r>
    </w:p>
    <w:p w:rsidR="001B40F9" w:rsidRPr="001B40F9" w:rsidRDefault="001B40F9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  <w:r w:rsidRPr="001B40F9">
        <w:rPr>
          <w:rFonts w:ascii="Times New Roman" w:hAnsi="Times New Roman" w:cs="Times New Roman"/>
          <w:b/>
          <w:bCs/>
          <w:sz w:val="24"/>
        </w:rPr>
        <w:t xml:space="preserve">НА ТЕРРИТОРИИ ВНУТРИГОРОДСКОГО МУНИЦИПАЛЬНОГО ОБРАЗОВАНИЯ </w:t>
      </w:r>
    </w:p>
    <w:p w:rsidR="001B40F9" w:rsidRDefault="005F474B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САНКТ-ПЕТЕРБУРГА </w:t>
      </w:r>
      <w:r w:rsidR="001B40F9" w:rsidRPr="001B40F9">
        <w:rPr>
          <w:rFonts w:ascii="Times New Roman" w:hAnsi="Times New Roman" w:cs="Times New Roman"/>
          <w:b/>
          <w:bCs/>
          <w:sz w:val="24"/>
        </w:rPr>
        <w:t>МУНИЦИПАЛЬНЫЙ ОКРУГ № 15»</w:t>
      </w:r>
    </w:p>
    <w:p w:rsidR="001B40F9" w:rsidRDefault="001B40F9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</w:p>
    <w:p w:rsidR="001B40F9" w:rsidRPr="001B40F9" w:rsidRDefault="001B40F9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</w:p>
    <w:p w:rsidR="001B40F9" w:rsidRPr="001B40F9" w:rsidRDefault="001B40F9" w:rsidP="001B40F9">
      <w:pPr>
        <w:numPr>
          <w:ilvl w:val="0"/>
          <w:numId w:val="3"/>
        </w:num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Общие положения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1.1. Предмет регулирования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1.1.1. Настоящее Положение «Об участии в реализации мероприятий по охране здоровья граждан от воздействия окружающего табачного дыма и последствий потребления табака на территории</w:t>
      </w:r>
      <w:r>
        <w:rPr>
          <w:rFonts w:ascii="Times New Roman" w:hAnsi="Times New Roman" w:cs="Times New Roman"/>
          <w:sz w:val="24"/>
        </w:rPr>
        <w:t xml:space="preserve"> внутригородского </w:t>
      </w:r>
      <w:r w:rsidRPr="001B40F9">
        <w:rPr>
          <w:rFonts w:ascii="Times New Roman" w:hAnsi="Times New Roman" w:cs="Times New Roman"/>
          <w:sz w:val="24"/>
        </w:rPr>
        <w:t xml:space="preserve">муниципального образования </w:t>
      </w:r>
      <w:r w:rsidR="005F474B">
        <w:rPr>
          <w:rFonts w:ascii="Times New Roman" w:hAnsi="Times New Roman" w:cs="Times New Roman"/>
          <w:sz w:val="24"/>
        </w:rPr>
        <w:t xml:space="preserve">Санкт-Петербурга </w:t>
      </w:r>
      <w:r w:rsidRPr="001B40F9">
        <w:rPr>
          <w:rFonts w:ascii="Times New Roman" w:hAnsi="Times New Roman" w:cs="Times New Roman"/>
          <w:sz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1B40F9">
        <w:rPr>
          <w:rFonts w:ascii="Times New Roman" w:hAnsi="Times New Roman" w:cs="Times New Roman"/>
          <w:sz w:val="24"/>
        </w:rPr>
        <w:t>» (далее по тексту - Положение), в соответствии с действующим законодательством, определяет правовые и организационные основы реализации</w:t>
      </w:r>
      <w:r>
        <w:rPr>
          <w:rFonts w:ascii="Times New Roman" w:hAnsi="Times New Roman" w:cs="Times New Roman"/>
          <w:sz w:val="24"/>
        </w:rPr>
        <w:t xml:space="preserve"> внутригородским</w:t>
      </w:r>
      <w:r w:rsidRPr="001B40F9">
        <w:rPr>
          <w:rFonts w:ascii="Times New Roman" w:hAnsi="Times New Roman" w:cs="Times New Roman"/>
          <w:sz w:val="24"/>
        </w:rPr>
        <w:t xml:space="preserve"> муниципальным образованием </w:t>
      </w:r>
      <w:r w:rsidR="005F474B">
        <w:rPr>
          <w:rFonts w:ascii="Times New Roman" w:hAnsi="Times New Roman" w:cs="Times New Roman"/>
          <w:sz w:val="24"/>
        </w:rPr>
        <w:t xml:space="preserve">Санкт-Петербурга   </w:t>
      </w:r>
      <w:r w:rsidRPr="001B40F9">
        <w:rPr>
          <w:rFonts w:ascii="Times New Roman" w:hAnsi="Times New Roman" w:cs="Times New Roman"/>
          <w:sz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1B40F9">
        <w:rPr>
          <w:rFonts w:ascii="Times New Roman" w:hAnsi="Times New Roman" w:cs="Times New Roman"/>
          <w:sz w:val="24"/>
        </w:rPr>
        <w:t xml:space="preserve"> (далее по тексту – муниципальное образование) вопросов местного значения - 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(далее по тексту – мероприятия по охране здоровья граждан от табака).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1.1.2. Осуществление мероприятий по охране здоровья граждан от табака находится в ведении Местной Администрации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1B40F9">
        <w:rPr>
          <w:rFonts w:ascii="Times New Roman" w:hAnsi="Times New Roman" w:cs="Times New Roman"/>
          <w:sz w:val="24"/>
        </w:rPr>
        <w:t xml:space="preserve">муниципального образования </w:t>
      </w:r>
      <w:r w:rsidR="005F474B">
        <w:rPr>
          <w:rFonts w:ascii="Times New Roman" w:hAnsi="Times New Roman" w:cs="Times New Roman"/>
          <w:sz w:val="24"/>
        </w:rPr>
        <w:t xml:space="preserve">Санкт-Петербурга </w:t>
      </w:r>
      <w:bookmarkStart w:id="0" w:name="_GoBack"/>
      <w:bookmarkEnd w:id="0"/>
      <w:r w:rsidRPr="001B40F9">
        <w:rPr>
          <w:rFonts w:ascii="Times New Roman" w:hAnsi="Times New Roman" w:cs="Times New Roman"/>
          <w:sz w:val="24"/>
        </w:rPr>
        <w:t>Муниципальный округ</w:t>
      </w:r>
      <w:r>
        <w:rPr>
          <w:rFonts w:ascii="Times New Roman" w:hAnsi="Times New Roman" w:cs="Times New Roman"/>
          <w:sz w:val="24"/>
        </w:rPr>
        <w:t xml:space="preserve"> № 15</w:t>
      </w:r>
      <w:r w:rsidRPr="001B40F9">
        <w:rPr>
          <w:rFonts w:ascii="Times New Roman" w:hAnsi="Times New Roman" w:cs="Times New Roman"/>
          <w:sz w:val="24"/>
        </w:rPr>
        <w:t xml:space="preserve"> (далее по тексту – Местная Администрация).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1.2. Правовые основы участия в мероприятиях по охране здоровья граждан от табака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1.2.1. При осуществлении мероприятий по охране здоровья граждан от табака Местная Администрация руководствуется </w:t>
      </w:r>
      <w:hyperlink r:id="rId6" w:history="1">
        <w:r w:rsidRPr="001B40F9">
          <w:rPr>
            <w:rFonts w:ascii="Times New Roman" w:hAnsi="Times New Roman" w:cs="Times New Roman"/>
            <w:sz w:val="24"/>
          </w:rPr>
          <w:t>Конституцией</w:t>
        </w:r>
      </w:hyperlink>
      <w:r w:rsidRPr="001B40F9">
        <w:rPr>
          <w:rFonts w:ascii="Times New Roman" w:hAnsi="Times New Roman" w:cs="Times New Roman"/>
          <w:sz w:val="24"/>
        </w:rPr>
        <w:t xml:space="preserve"> Российской Федерации, федеральными законами, законами Санкт-Петербурга, иными нормативными правовыми актами Российской Федерации и Санкт-Петербурга, </w:t>
      </w:r>
      <w:hyperlink r:id="rId7" w:history="1">
        <w:r w:rsidRPr="001B40F9">
          <w:rPr>
            <w:rFonts w:ascii="Times New Roman" w:hAnsi="Times New Roman" w:cs="Times New Roman"/>
            <w:sz w:val="24"/>
          </w:rPr>
          <w:t>Уставом</w:t>
        </w:r>
      </w:hyperlink>
      <w:r w:rsidRPr="001B40F9">
        <w:rPr>
          <w:rFonts w:ascii="Times New Roman" w:hAnsi="Times New Roman" w:cs="Times New Roman"/>
          <w:sz w:val="24"/>
        </w:rPr>
        <w:t xml:space="preserve"> </w:t>
      </w:r>
      <w:r w:rsidR="00496BF5">
        <w:rPr>
          <w:rFonts w:ascii="Times New Roman" w:hAnsi="Times New Roman" w:cs="Times New Roman"/>
          <w:sz w:val="24"/>
        </w:rPr>
        <w:t xml:space="preserve">внутригородского </w:t>
      </w:r>
      <w:r w:rsidRPr="001B40F9">
        <w:rPr>
          <w:rFonts w:ascii="Times New Roman" w:hAnsi="Times New Roman" w:cs="Times New Roman"/>
          <w:sz w:val="24"/>
        </w:rPr>
        <w:t xml:space="preserve">муниципального образования Муниципальный округ </w:t>
      </w:r>
      <w:r w:rsidR="00496BF5">
        <w:rPr>
          <w:rFonts w:ascii="Times New Roman" w:hAnsi="Times New Roman" w:cs="Times New Roman"/>
          <w:sz w:val="24"/>
        </w:rPr>
        <w:t>№ 15</w:t>
      </w:r>
      <w:r w:rsidRPr="001B40F9">
        <w:rPr>
          <w:rFonts w:ascii="Times New Roman" w:hAnsi="Times New Roman" w:cs="Times New Roman"/>
          <w:sz w:val="24"/>
        </w:rPr>
        <w:t xml:space="preserve">, настоящим Положением и иными муниципальными правовыми актами. </w:t>
      </w:r>
    </w:p>
    <w:p w:rsidR="001B40F9" w:rsidRPr="001B40F9" w:rsidRDefault="001B40F9" w:rsidP="001B40F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2. Основные цели и задачи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bookmarkStart w:id="1" w:name="Par64"/>
      <w:bookmarkEnd w:id="1"/>
      <w:r w:rsidRPr="001B40F9">
        <w:rPr>
          <w:rFonts w:ascii="Times New Roman" w:hAnsi="Times New Roman" w:cs="Times New Roman"/>
          <w:sz w:val="24"/>
        </w:rPr>
        <w:t>2.1. Основные цели участия в мероприятиях по охране здоровья граждан от табака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2.1.1. Деятельность Местной Администрации, при осуществлении мероприятий по охране здоровья граждан от табака на территории муниципального образования  направлена на достижение следующих целей:</w:t>
      </w:r>
    </w:p>
    <w:p w:rsidR="001B40F9" w:rsidRPr="001B40F9" w:rsidRDefault="001B40F9" w:rsidP="001B40F9">
      <w:pPr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lastRenderedPageBreak/>
        <w:t>формирование ответственного отношения к здоровью и отрицательного отношения к потреблению табака;</w:t>
      </w:r>
    </w:p>
    <w:p w:rsidR="001B40F9" w:rsidRPr="001B40F9" w:rsidRDefault="001B40F9" w:rsidP="001B40F9">
      <w:pPr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bCs/>
          <w:sz w:val="24"/>
        </w:rPr>
        <w:t>предупреждение потребления табака среди жителей муниципального образования.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bookmarkStart w:id="2" w:name="Par72"/>
      <w:bookmarkEnd w:id="2"/>
      <w:r w:rsidRPr="001B40F9">
        <w:rPr>
          <w:rFonts w:ascii="Times New Roman" w:hAnsi="Times New Roman" w:cs="Times New Roman"/>
          <w:sz w:val="24"/>
        </w:rPr>
        <w:t>2.2. Основные задачи участия в мероприятиях по охране здоровья граждан от табака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2.2.1. Указанные в подпункте 2.1.1 настоящего Положения цели реализуются, путем решения следующих задач:</w:t>
      </w:r>
    </w:p>
    <w:p w:rsidR="001B40F9" w:rsidRPr="001B40F9" w:rsidRDefault="001B40F9" w:rsidP="001B40F9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</w:r>
    </w:p>
    <w:p w:rsidR="001B40F9" w:rsidRPr="001B40F9" w:rsidRDefault="001B40F9" w:rsidP="001B40F9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 просвещение населения муниципального образования о вреде потребления табака и вредном воздействии окружающего табачного дыма;</w:t>
      </w:r>
    </w:p>
    <w:p w:rsidR="001B40F9" w:rsidRPr="001B40F9" w:rsidRDefault="001B40F9" w:rsidP="001B40F9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пропаганда среди населения муниципального образования преимуществ здорового образа жизни;</w:t>
      </w:r>
    </w:p>
    <w:p w:rsidR="001B40F9" w:rsidRPr="001B40F9" w:rsidRDefault="001B40F9" w:rsidP="001B40F9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воспитательная работа среди детей, молодежи и населения муниципального образования в целом, направленная на предупреждение потребления табака.</w:t>
      </w:r>
    </w:p>
    <w:p w:rsidR="001B40F9" w:rsidRDefault="001B40F9" w:rsidP="001B40F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</w:rPr>
      </w:pPr>
    </w:p>
    <w:p w:rsidR="001B40F9" w:rsidRPr="001B40F9" w:rsidRDefault="001B40F9" w:rsidP="001B40F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 Осуществление мероприятий по охране здоровья граждан от табака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3.1. Реализация мероприятий Местной Администрацией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3.1.1. Местная Администрация, при осуществлении мероприятий по охране здоровья граждан от табака, в пределах своей компетенции:</w:t>
      </w:r>
    </w:p>
    <w:p w:rsidR="001B40F9" w:rsidRPr="001B40F9" w:rsidRDefault="001B40F9" w:rsidP="001B40F9">
      <w:pPr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взаимодействует с правоохранительными органами и органами государственной власти Санкт-Петербурга по вопросам профилактики потребления табака и соблюдения норм законодательства в сфере охраны здоровья граждан от воздействия окружающего табачного дыма и последствий потребления табака;</w:t>
      </w:r>
    </w:p>
    <w:p w:rsidR="001B40F9" w:rsidRPr="001B40F9" w:rsidRDefault="001B40F9" w:rsidP="001B40F9">
      <w:pPr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формирует программу (план) мероприятий участия в реализации мер по охране здоровья граждан от воздействия окружающего табачного дыма и последствий потребления табака на территории муниципального образования (далее по тексту – Программа) и отчет о реализации Программы.</w:t>
      </w:r>
    </w:p>
    <w:p w:rsidR="001B40F9" w:rsidRPr="001B40F9" w:rsidRDefault="001B40F9" w:rsidP="001B40F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3.1.2. Программа формируется не позднее первого октября года, предшествующего году, на который запланированы мероприятия. </w:t>
      </w:r>
    </w:p>
    <w:p w:rsidR="001B40F9" w:rsidRPr="001B40F9" w:rsidRDefault="001B40F9" w:rsidP="001B40F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3.1.3. Программа и отчет о реализации Программы утверждаются Постановлениями Местной Администрации.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3.2. Реализация Программы 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3.2.1. Программа может включать в себя:</w:t>
      </w:r>
    </w:p>
    <w:p w:rsidR="001B40F9" w:rsidRPr="001B40F9" w:rsidRDefault="001B40F9" w:rsidP="001B40F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организацию и проведение мероприятий, в том числе культурно-массовых и досуговых, с жителями муниципального образования по вопросам охраны здоровья граждан от воздействия окружающего табачного дыма и последствий потребления табака;</w:t>
      </w:r>
    </w:p>
    <w:p w:rsidR="001B40F9" w:rsidRPr="001B40F9" w:rsidRDefault="001B40F9" w:rsidP="001B40F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lastRenderedPageBreak/>
        <w:t xml:space="preserve"> организацию и проведение тематических мероприятий с несовершеннолетними жителями муниципального образования, направленных на профилактику потребления табака, пропаганду здорового образа жизни;</w:t>
      </w:r>
    </w:p>
    <w:p w:rsidR="001B40F9" w:rsidRPr="001B40F9" w:rsidRDefault="001B40F9" w:rsidP="001B40F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размещение информации </w:t>
      </w:r>
      <w:r w:rsidRPr="001B40F9">
        <w:rPr>
          <w:rFonts w:ascii="Times New Roman" w:hAnsi="Times New Roman" w:cs="Times New Roman"/>
          <w:color w:val="000000"/>
          <w:sz w:val="24"/>
        </w:rPr>
        <w:t xml:space="preserve">о вреде потребления табака и вредном воздействии окружающего табачного дыма, а также материалов, направленных на </w:t>
      </w:r>
      <w:r w:rsidRPr="001B40F9">
        <w:rPr>
          <w:rFonts w:ascii="Times New Roman" w:hAnsi="Times New Roman" w:cs="Times New Roman"/>
          <w:sz w:val="24"/>
        </w:rPr>
        <w:t>формирование негативного отношения к потреблению табака и пропаганду преимущества здорового образа жизни в официальном печатном издании муниципального образования, на информационных стендах и на официальном сайте муниципального образования в информационно-телекоммуникационной сети «Интернет»; </w:t>
      </w:r>
    </w:p>
    <w:p w:rsidR="001B40F9" w:rsidRPr="001B40F9" w:rsidRDefault="001B40F9" w:rsidP="001B40F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выпуск полиграфической продукции с информацией </w:t>
      </w:r>
      <w:r w:rsidRPr="001B40F9">
        <w:rPr>
          <w:rFonts w:ascii="Times New Roman" w:hAnsi="Times New Roman" w:cs="Times New Roman"/>
          <w:color w:val="000000"/>
          <w:sz w:val="24"/>
        </w:rPr>
        <w:t>о вреде потребления табака и вредном воздействии окружающего табачного дыма</w:t>
      </w:r>
      <w:r w:rsidRPr="001B40F9">
        <w:rPr>
          <w:rFonts w:ascii="Times New Roman" w:hAnsi="Times New Roman" w:cs="Times New Roman"/>
          <w:sz w:val="24"/>
        </w:rPr>
        <w:t>;</w:t>
      </w:r>
    </w:p>
    <w:p w:rsidR="001B40F9" w:rsidRPr="001B40F9" w:rsidRDefault="001B40F9" w:rsidP="001B40F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иные мероприятия в пределах компетенции Местной Администрации.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3.2.2. Финансирование мероприятий, включенных в Программу, осуществляется Местной Администрацией за счет средств местного бюджета муниципального образования.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3.2.3. При реализации мероприятий Программы Местной Администрацией на договорной основе могут привлекаться специализированные организации с соблюдением требований законодательства о контрактной системе в РФ.</w:t>
      </w:r>
    </w:p>
    <w:p w:rsidR="001B40F9" w:rsidRPr="001B40F9" w:rsidRDefault="001B40F9" w:rsidP="001B40F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4. Заключительные положения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4.1. Осуществление контроля за исполнением настоящего Положения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4.1.1. Контроль за соблюдением настоящего Положения осуществляется в соответствии с действующим законодательством и </w:t>
      </w:r>
      <w:hyperlink r:id="rId8" w:history="1">
        <w:r w:rsidRPr="001B40F9">
          <w:rPr>
            <w:rFonts w:ascii="Times New Roman" w:hAnsi="Times New Roman" w:cs="Times New Roman"/>
            <w:sz w:val="24"/>
          </w:rPr>
          <w:t>Уставом</w:t>
        </w:r>
      </w:hyperlink>
      <w:r>
        <w:rPr>
          <w:rFonts w:ascii="Times New Roman" w:hAnsi="Times New Roman" w:cs="Times New Roman"/>
          <w:sz w:val="24"/>
        </w:rPr>
        <w:t xml:space="preserve"> внутригородского </w:t>
      </w:r>
      <w:r w:rsidRPr="001B40F9">
        <w:rPr>
          <w:rFonts w:ascii="Times New Roman" w:hAnsi="Times New Roman" w:cs="Times New Roman"/>
          <w:sz w:val="24"/>
        </w:rPr>
        <w:t xml:space="preserve"> муниципального образования Муниципальный округ </w:t>
      </w:r>
      <w:r>
        <w:rPr>
          <w:rFonts w:ascii="Times New Roman" w:hAnsi="Times New Roman" w:cs="Times New Roman"/>
          <w:sz w:val="24"/>
        </w:rPr>
        <w:t>№ 15.</w:t>
      </w:r>
    </w:p>
    <w:p w:rsidR="001B40F9" w:rsidRPr="001B40F9" w:rsidRDefault="001B40F9" w:rsidP="001B40F9">
      <w:pPr>
        <w:rPr>
          <w:rFonts w:ascii="Times New Roman" w:hAnsi="Times New Roman" w:cs="Times New Roman"/>
        </w:rPr>
      </w:pPr>
    </w:p>
    <w:p w:rsidR="00F91D98" w:rsidRDefault="00F91D98" w:rsidP="001B40F9">
      <w:pPr>
        <w:autoSpaceDE w:val="0"/>
        <w:autoSpaceDN w:val="0"/>
        <w:adjustRightInd w:val="0"/>
        <w:spacing w:after="0" w:line="240" w:lineRule="auto"/>
        <w:jc w:val="both"/>
      </w:pPr>
    </w:p>
    <w:sectPr w:rsidR="00F91D98" w:rsidSect="003B74A4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20297"/>
    <w:multiLevelType w:val="hybridMultilevel"/>
    <w:tmpl w:val="3DC0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C4C59"/>
    <w:multiLevelType w:val="hybridMultilevel"/>
    <w:tmpl w:val="90849E3E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3925254"/>
    <w:multiLevelType w:val="hybridMultilevel"/>
    <w:tmpl w:val="46D82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618D3283"/>
    <w:multiLevelType w:val="hybridMultilevel"/>
    <w:tmpl w:val="0EC27BC4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77055851"/>
    <w:multiLevelType w:val="hybridMultilevel"/>
    <w:tmpl w:val="A56804C0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8"/>
  </w:num>
  <w:num w:numId="6">
    <w:abstractNumId w:val="4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0F9"/>
    <w:rsid w:val="001B40F9"/>
    <w:rsid w:val="003B74A4"/>
    <w:rsid w:val="00496BF5"/>
    <w:rsid w:val="005F474B"/>
    <w:rsid w:val="008450A1"/>
    <w:rsid w:val="00F9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509E2"/>
  <w15:docId w15:val="{EFD3B46D-CD31-40EC-B384-5036C4E31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0F9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FontStyle11">
    <w:name w:val="Font Style11"/>
    <w:basedOn w:val="a0"/>
    <w:uiPriority w:val="99"/>
    <w:rsid w:val="001B40F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1B40F9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9681178C0512C522C2DD57FE1688F4A0CC89B421845652D6B3A23B94iBNA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09681178C0512C522C2DD57FE1688F4A0CC89B421845652D6B3A23B94iBNA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09681178C0512C522C2C246EB1688F4A3C68FB22BDB015087E6ACi3NEP" TargetMode="External"/><Relationship Id="rId5" Type="http://schemas.openxmlformats.org/officeDocument/2006/relationships/hyperlink" Target="consultantplus://offline/ref=609681178C0512C522C2DD57FE1688F4A8CE81BF25860B58DEEAAE3993B5F873511B9EiBN5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boikova</cp:lastModifiedBy>
  <cp:revision>3</cp:revision>
  <dcterms:created xsi:type="dcterms:W3CDTF">2017-12-28T11:21:00Z</dcterms:created>
  <dcterms:modified xsi:type="dcterms:W3CDTF">2017-12-28T11:41:00Z</dcterms:modified>
</cp:coreProperties>
</file>