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E50" w:rsidRDefault="009B0E50" w:rsidP="009B0E50">
      <w:pPr>
        <w:pBdr>
          <w:bottom w:val="single" w:sz="12" w:space="1" w:color="auto"/>
        </w:pBdr>
        <w:spacing w:after="0"/>
        <w:jc w:val="center"/>
        <w:rPr>
          <w:b/>
          <w:sz w:val="24"/>
          <w:szCs w:val="24"/>
          <w:lang w:val="ru-RU"/>
        </w:rPr>
      </w:pPr>
      <w:r w:rsidRPr="004F580C">
        <w:rPr>
          <w:b/>
          <w:sz w:val="24"/>
          <w:szCs w:val="24"/>
          <w:lang w:val="ru-RU"/>
        </w:rPr>
        <w:t>ИЗБИРАТЕЛЬНАЯ КОМИССИЯ  МУНИЦИПАЛЬНОГО ОБРАЗОВАНИЯ                                     МУНИЦИПАЛЬНЫЙ ОКРУГ № 15</w:t>
      </w:r>
    </w:p>
    <w:p w:rsidR="009B0E50" w:rsidRDefault="009B0E50" w:rsidP="009B0E50">
      <w:pPr>
        <w:spacing w:after="0" w:line="240" w:lineRule="auto"/>
        <w:jc w:val="center"/>
        <w:rPr>
          <w:sz w:val="18"/>
          <w:szCs w:val="18"/>
          <w:lang w:val="ru-RU" w:eastAsia="ru-RU" w:bidi="ar-SA"/>
        </w:rPr>
      </w:pPr>
      <w:r w:rsidRPr="004F580C">
        <w:rPr>
          <w:sz w:val="18"/>
          <w:szCs w:val="18"/>
          <w:lang w:val="ru-RU" w:eastAsia="ru-RU" w:bidi="ar-SA"/>
        </w:rPr>
        <w:t>194352, Санкт-Петербург, Сиреневый бульвар, д. 18, корпус 1, литера «А», тел./факс (812) 516-63-77</w:t>
      </w:r>
    </w:p>
    <w:p w:rsidR="00F141B1" w:rsidRPr="004F580C" w:rsidRDefault="00F141B1" w:rsidP="009B0E50">
      <w:pPr>
        <w:spacing w:after="0" w:line="240" w:lineRule="auto"/>
        <w:jc w:val="center"/>
        <w:rPr>
          <w:sz w:val="18"/>
          <w:szCs w:val="18"/>
          <w:lang w:val="ru-RU" w:eastAsia="ru-RU" w:bidi="ar-SA"/>
        </w:rPr>
      </w:pPr>
    </w:p>
    <w:p w:rsidR="009B0E50" w:rsidRDefault="009B0E50" w:rsidP="009B0E50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9B0E50" w:rsidRPr="00F141B1" w:rsidRDefault="009B0E50" w:rsidP="009B0E50">
      <w:pPr>
        <w:spacing w:after="0" w:line="240" w:lineRule="auto"/>
        <w:jc w:val="left"/>
        <w:rPr>
          <w:szCs w:val="28"/>
          <w:lang w:val="ru-RU" w:eastAsia="ru-RU" w:bidi="ar-SA"/>
        </w:rPr>
      </w:pPr>
      <w:r w:rsidRPr="004F580C">
        <w:rPr>
          <w:szCs w:val="28"/>
          <w:lang w:val="ru-RU" w:eastAsia="ru-RU" w:bidi="ar-SA"/>
        </w:rPr>
        <w:t xml:space="preserve">г. Санкт-Петербург                                                                                        </w:t>
      </w:r>
    </w:p>
    <w:p w:rsidR="009B0E50" w:rsidRPr="00861642" w:rsidRDefault="009B0E50" w:rsidP="009B0E50">
      <w:pPr>
        <w:spacing w:after="0" w:line="240" w:lineRule="auto"/>
        <w:jc w:val="left"/>
        <w:rPr>
          <w:sz w:val="24"/>
          <w:szCs w:val="24"/>
          <w:lang w:val="ru-RU" w:eastAsia="ru-RU" w:bidi="ar-SA"/>
        </w:rPr>
      </w:pPr>
    </w:p>
    <w:p w:rsidR="009B0E50" w:rsidRDefault="009B0E50" w:rsidP="009B0E50">
      <w:pPr>
        <w:keepNext/>
        <w:spacing w:after="0" w:line="240" w:lineRule="auto"/>
        <w:jc w:val="center"/>
        <w:outlineLvl w:val="0"/>
        <w:rPr>
          <w:b/>
          <w:bCs/>
          <w:szCs w:val="24"/>
          <w:lang w:val="ru-RU" w:eastAsia="ru-RU" w:bidi="ar-SA"/>
        </w:rPr>
      </w:pPr>
      <w:r w:rsidRPr="00861642">
        <w:rPr>
          <w:b/>
          <w:bCs/>
          <w:szCs w:val="24"/>
          <w:lang w:val="ru-RU" w:eastAsia="ru-RU" w:bidi="ar-SA"/>
        </w:rPr>
        <w:t xml:space="preserve">РЕШЕНИЕ </w:t>
      </w:r>
    </w:p>
    <w:p w:rsidR="00F141B1" w:rsidRPr="00861642" w:rsidRDefault="00F141B1" w:rsidP="009B0E50">
      <w:pPr>
        <w:keepNext/>
        <w:spacing w:after="0" w:line="240" w:lineRule="auto"/>
        <w:jc w:val="center"/>
        <w:outlineLvl w:val="0"/>
        <w:rPr>
          <w:b/>
          <w:bCs/>
          <w:szCs w:val="24"/>
          <w:lang w:val="ru-RU" w:eastAsia="ru-RU" w:bidi="ar-SA"/>
        </w:rPr>
      </w:pPr>
    </w:p>
    <w:p w:rsidR="009B0E50" w:rsidRPr="0057406A" w:rsidRDefault="009B0E50" w:rsidP="009B0E50">
      <w:pPr>
        <w:spacing w:after="0" w:line="276" w:lineRule="auto"/>
        <w:jc w:val="center"/>
        <w:rPr>
          <w:b/>
          <w:szCs w:val="28"/>
          <w:lang w:val="ru-RU" w:eastAsia="ru-RU" w:bidi="ar-SA"/>
        </w:rPr>
      </w:pPr>
    </w:p>
    <w:tbl>
      <w:tblPr>
        <w:tblW w:w="0" w:type="auto"/>
        <w:tblLook w:val="01E0"/>
      </w:tblPr>
      <w:tblGrid>
        <w:gridCol w:w="4968"/>
        <w:gridCol w:w="4602"/>
      </w:tblGrid>
      <w:tr w:rsidR="009B0E50" w:rsidRPr="0057406A" w:rsidTr="006D0BC6">
        <w:tc>
          <w:tcPr>
            <w:tcW w:w="4968" w:type="dxa"/>
            <w:hideMark/>
          </w:tcPr>
          <w:p w:rsidR="009B0E50" w:rsidRPr="0057406A" w:rsidRDefault="009B0E50" w:rsidP="00F141B1">
            <w:pPr>
              <w:spacing w:after="0" w:line="276" w:lineRule="auto"/>
              <w:jc w:val="left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«</w:t>
            </w:r>
            <w:r>
              <w:rPr>
                <w:szCs w:val="28"/>
                <w:lang w:val="ru-RU" w:eastAsia="ru-RU" w:bidi="ar-SA"/>
              </w:rPr>
              <w:t xml:space="preserve"> </w:t>
            </w:r>
            <w:r w:rsidR="00F141B1">
              <w:rPr>
                <w:szCs w:val="28"/>
                <w:lang w:val="ru-RU" w:eastAsia="ru-RU" w:bidi="ar-SA"/>
              </w:rPr>
              <w:t>15</w:t>
            </w:r>
            <w:r>
              <w:rPr>
                <w:szCs w:val="28"/>
                <w:lang w:val="ru-RU" w:eastAsia="ru-RU" w:bidi="ar-SA"/>
              </w:rPr>
              <w:t xml:space="preserve">  </w:t>
            </w:r>
            <w:r w:rsidRPr="0057406A">
              <w:rPr>
                <w:szCs w:val="28"/>
                <w:lang w:val="ru-RU" w:eastAsia="ru-RU" w:bidi="ar-SA"/>
              </w:rPr>
              <w:t xml:space="preserve">» </w:t>
            </w:r>
            <w:r>
              <w:rPr>
                <w:szCs w:val="28"/>
                <w:lang w:val="ru-RU" w:eastAsia="ru-RU" w:bidi="ar-SA"/>
              </w:rPr>
              <w:t>июня</w:t>
            </w:r>
            <w:r w:rsidRPr="0057406A">
              <w:rPr>
                <w:szCs w:val="28"/>
                <w:lang w:val="ru-RU" w:eastAsia="ru-RU" w:bidi="ar-SA"/>
              </w:rPr>
              <w:t xml:space="preserve"> 2019 года</w:t>
            </w:r>
          </w:p>
        </w:tc>
        <w:tc>
          <w:tcPr>
            <w:tcW w:w="4602" w:type="dxa"/>
            <w:hideMark/>
          </w:tcPr>
          <w:p w:rsidR="009B0E50" w:rsidRPr="0057406A" w:rsidRDefault="009B0E50" w:rsidP="00F141B1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 xml:space="preserve">                                       </w:t>
            </w:r>
            <w:r w:rsidRPr="0057406A">
              <w:rPr>
                <w:szCs w:val="28"/>
                <w:lang w:val="ru-RU" w:eastAsia="ru-RU" w:bidi="ar-SA"/>
              </w:rPr>
              <w:t xml:space="preserve">№ </w:t>
            </w:r>
            <w:r w:rsidR="00F141B1">
              <w:rPr>
                <w:szCs w:val="28"/>
                <w:lang w:val="ru-RU" w:eastAsia="ru-RU" w:bidi="ar-SA"/>
              </w:rPr>
              <w:t>8.8</w:t>
            </w:r>
          </w:p>
        </w:tc>
      </w:tr>
    </w:tbl>
    <w:p w:rsidR="009B0E50" w:rsidRPr="002F333E" w:rsidRDefault="009B0E50" w:rsidP="00F141B1">
      <w:pPr>
        <w:spacing w:after="0" w:line="240" w:lineRule="auto"/>
        <w:rPr>
          <w:b/>
          <w:bCs/>
          <w:szCs w:val="28"/>
          <w:lang w:val="ru-RU" w:eastAsia="ru-RU" w:bidi="ar-SA"/>
        </w:rPr>
      </w:pPr>
    </w:p>
    <w:p w:rsidR="009B0E50" w:rsidRPr="002F333E" w:rsidRDefault="009B0E50" w:rsidP="009B0E50">
      <w:pPr>
        <w:spacing w:after="0" w:line="240" w:lineRule="auto"/>
        <w:jc w:val="center"/>
        <w:rPr>
          <w:b/>
          <w:bCs/>
          <w:szCs w:val="28"/>
          <w:lang w:val="ru-RU" w:eastAsia="ru-RU" w:bidi="ar-SA"/>
        </w:rPr>
      </w:pPr>
      <w:r w:rsidRPr="002F333E">
        <w:rPr>
          <w:b/>
          <w:bCs/>
          <w:szCs w:val="28"/>
          <w:lang w:val="ru-RU" w:eastAsia="ru-RU" w:bidi="ar-SA"/>
        </w:rPr>
        <w:t>О форме протокола об итогах сбора подписей избирателей</w:t>
      </w:r>
    </w:p>
    <w:p w:rsidR="009B0E50" w:rsidRPr="002F333E" w:rsidRDefault="009B0E50" w:rsidP="009B0E50">
      <w:pPr>
        <w:spacing w:after="0" w:line="240" w:lineRule="auto"/>
        <w:jc w:val="center"/>
        <w:rPr>
          <w:b/>
          <w:bCs/>
          <w:szCs w:val="28"/>
          <w:lang w:val="ru-RU" w:eastAsia="ru-RU" w:bidi="ar-SA"/>
        </w:rPr>
      </w:pPr>
    </w:p>
    <w:p w:rsidR="0094514D" w:rsidRDefault="009B0E50" w:rsidP="00F141B1">
      <w:pPr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 w:rsidRPr="002F333E">
        <w:rPr>
          <w:szCs w:val="28"/>
          <w:lang w:val="ru-RU" w:eastAsia="ru-RU" w:bidi="ar-SA"/>
        </w:rPr>
        <w:t xml:space="preserve">В соответствии пунктами 11, 12 статьи 26 Закона Санкт-Петербурга от 21 мая 2014 года № 303-46 «О выборах депутатов муниципальных советов внутригородских муниципальных образований Санкт-Петербурга», решением Санкт-Петербургской избирательной комиссии от 11 июня 2019 года № 101-6 «Об образцах отдельных документов, необходимых для выдвижения и регистрации кандидатом на выборах депутатов муниципальных советов внутригородских муниципальных образований Санкт-Петербурга» избирательная комиссия </w:t>
      </w:r>
      <w:r w:rsidR="00F141B1">
        <w:rPr>
          <w:szCs w:val="28"/>
          <w:lang w:val="ru-RU" w:eastAsia="ru-RU" w:bidi="ar-SA"/>
        </w:rPr>
        <w:t>М</w:t>
      </w:r>
      <w:r w:rsidRPr="002F333E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 15:</w:t>
      </w:r>
    </w:p>
    <w:p w:rsidR="00F141B1" w:rsidRPr="00F141B1" w:rsidRDefault="009B0E50" w:rsidP="00F141B1">
      <w:pPr>
        <w:autoSpaceDE w:val="0"/>
        <w:autoSpaceDN w:val="0"/>
        <w:adjustRightInd w:val="0"/>
        <w:spacing w:after="0"/>
        <w:ind w:firstLine="709"/>
        <w:rPr>
          <w:b/>
          <w:szCs w:val="28"/>
          <w:lang w:val="ru-RU" w:eastAsia="ru-RU" w:bidi="ar-SA"/>
        </w:rPr>
      </w:pPr>
      <w:r>
        <w:rPr>
          <w:b/>
          <w:spacing w:val="100"/>
          <w:szCs w:val="28"/>
          <w:lang w:val="ru-RU" w:eastAsia="ru-RU" w:bidi="ar-SA"/>
        </w:rPr>
        <w:t>РЕШИЛА</w:t>
      </w:r>
      <w:r w:rsidRPr="002F333E">
        <w:rPr>
          <w:b/>
          <w:szCs w:val="28"/>
          <w:lang w:val="ru-RU" w:eastAsia="ru-RU" w:bidi="ar-SA"/>
        </w:rPr>
        <w:t>:</w:t>
      </w:r>
    </w:p>
    <w:p w:rsidR="009B0E50" w:rsidRPr="002F333E" w:rsidRDefault="009B0E50" w:rsidP="00F141B1">
      <w:pPr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 w:rsidRPr="002F333E">
        <w:rPr>
          <w:szCs w:val="28"/>
          <w:lang w:val="ru-RU" w:eastAsia="ru-RU" w:bidi="ar-SA"/>
        </w:rPr>
        <w:t>1.</w:t>
      </w:r>
      <w:r w:rsidRPr="002F333E">
        <w:rPr>
          <w:b/>
          <w:szCs w:val="28"/>
          <w:lang w:val="ru-RU" w:eastAsia="ru-RU" w:bidi="ar-SA"/>
        </w:rPr>
        <w:t> </w:t>
      </w:r>
      <w:r w:rsidRPr="002F333E">
        <w:rPr>
          <w:szCs w:val="28"/>
          <w:lang w:val="ru-RU" w:eastAsia="ru-RU" w:bidi="ar-SA"/>
        </w:rPr>
        <w:t>Установить форму протокола об итогах сбора подписей избирателей, собранных в поддержку в</w:t>
      </w:r>
      <w:r>
        <w:rPr>
          <w:szCs w:val="28"/>
          <w:lang w:val="ru-RU" w:eastAsia="ru-RU" w:bidi="ar-SA"/>
        </w:rPr>
        <w:t>ыдвижения кандидата в депутаты Муниципального С</w:t>
      </w:r>
      <w:r w:rsidRPr="002F333E">
        <w:rPr>
          <w:szCs w:val="28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>
        <w:rPr>
          <w:szCs w:val="28"/>
          <w:lang w:val="ru-RU" w:eastAsia="ru-RU" w:bidi="ar-SA"/>
        </w:rPr>
        <w:t xml:space="preserve">Муниципальный округ № 15 шестого </w:t>
      </w:r>
      <w:r w:rsidRPr="002F333E">
        <w:rPr>
          <w:szCs w:val="28"/>
          <w:lang w:val="ru-RU" w:eastAsia="ru-RU" w:bidi="ar-SA"/>
        </w:rPr>
        <w:t xml:space="preserve">созыва согласно приложению </w:t>
      </w:r>
      <w:r>
        <w:rPr>
          <w:szCs w:val="28"/>
          <w:lang w:val="ru-RU" w:eastAsia="ru-RU" w:bidi="ar-SA"/>
        </w:rPr>
        <w:t xml:space="preserve">№ 1 </w:t>
      </w:r>
      <w:r w:rsidRPr="002F333E">
        <w:rPr>
          <w:szCs w:val="28"/>
          <w:lang w:val="ru-RU" w:eastAsia="ru-RU" w:bidi="ar-SA"/>
        </w:rPr>
        <w:t>к настоящему решению.</w:t>
      </w:r>
    </w:p>
    <w:p w:rsidR="009B0E50" w:rsidRPr="002F333E" w:rsidRDefault="009B0E50" w:rsidP="00F141B1">
      <w:pPr>
        <w:tabs>
          <w:tab w:val="left" w:pos="1134"/>
          <w:tab w:val="left" w:pos="1418"/>
        </w:tabs>
        <w:autoSpaceDE w:val="0"/>
        <w:autoSpaceDN w:val="0"/>
        <w:adjustRightInd w:val="0"/>
        <w:spacing w:after="0"/>
        <w:ind w:firstLine="709"/>
        <w:rPr>
          <w:szCs w:val="28"/>
          <w:lang w:val="ru-RU" w:eastAsia="ru-RU" w:bidi="ar-SA"/>
        </w:rPr>
      </w:pPr>
      <w:r w:rsidRPr="002F333E">
        <w:rPr>
          <w:szCs w:val="28"/>
          <w:lang w:val="ru-RU" w:eastAsia="ru-RU" w:bidi="ar-SA"/>
        </w:rPr>
        <w:t xml:space="preserve">2. Разместить настоящее решение на странице избирательной комиссии </w:t>
      </w:r>
      <w:r w:rsidR="00F141B1">
        <w:rPr>
          <w:szCs w:val="28"/>
          <w:lang w:val="ru-RU" w:eastAsia="ru-RU" w:bidi="ar-SA"/>
        </w:rPr>
        <w:t>М</w:t>
      </w:r>
      <w:r w:rsidRPr="002F333E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 15</w:t>
      </w:r>
      <w:r w:rsidRPr="002F333E">
        <w:rPr>
          <w:szCs w:val="28"/>
          <w:lang w:val="ru-RU" w:eastAsia="ru-RU" w:bidi="ar-SA"/>
        </w:rPr>
        <w:t xml:space="preserve"> в информационно-телекоммуникационной сети «Интернет».</w:t>
      </w:r>
    </w:p>
    <w:p w:rsidR="009B0E50" w:rsidRPr="002F333E" w:rsidRDefault="009B0E50" w:rsidP="00F141B1">
      <w:pPr>
        <w:spacing w:after="0"/>
        <w:ind w:firstLine="709"/>
        <w:rPr>
          <w:rFonts w:eastAsia="Calibri"/>
          <w:szCs w:val="28"/>
          <w:lang w:val="ru-RU" w:eastAsia="ru-RU" w:bidi="ar-SA"/>
        </w:rPr>
      </w:pPr>
      <w:r w:rsidRPr="002F333E">
        <w:rPr>
          <w:rFonts w:eastAsia="Calibri"/>
          <w:szCs w:val="28"/>
          <w:lang w:val="ru-RU" w:eastAsia="ru-RU" w:bidi="ar-SA"/>
        </w:rPr>
        <w:t>3. Направить копию настоящего решения в Санкт-Петербургскую избирательную комиссию.</w:t>
      </w:r>
    </w:p>
    <w:p w:rsidR="009B0E50" w:rsidRDefault="009B0E50" w:rsidP="00F141B1">
      <w:pPr>
        <w:spacing w:after="0"/>
        <w:ind w:firstLine="709"/>
        <w:rPr>
          <w:szCs w:val="28"/>
          <w:lang w:val="ru-RU" w:eastAsia="ru-RU" w:bidi="ar-SA"/>
        </w:rPr>
      </w:pPr>
      <w:r w:rsidRPr="002F333E">
        <w:rPr>
          <w:szCs w:val="28"/>
          <w:lang w:val="ru-RU" w:eastAsia="ru-RU" w:bidi="ar-SA"/>
        </w:rPr>
        <w:lastRenderedPageBreak/>
        <w:t xml:space="preserve">4. Контроль за исполнением настоящего решения возложить </w:t>
      </w:r>
      <w:r w:rsidRPr="002F333E">
        <w:rPr>
          <w:szCs w:val="28"/>
          <w:lang w:val="ru-RU" w:eastAsia="ru-RU" w:bidi="ar-SA"/>
        </w:rPr>
        <w:br/>
        <w:t xml:space="preserve">на председателя избирательной комиссии </w:t>
      </w:r>
      <w:r w:rsidR="00F141B1">
        <w:rPr>
          <w:szCs w:val="28"/>
          <w:lang w:val="ru-RU" w:eastAsia="ru-RU" w:bidi="ar-SA"/>
        </w:rPr>
        <w:t>М</w:t>
      </w:r>
      <w:r w:rsidRPr="002F333E">
        <w:rPr>
          <w:szCs w:val="28"/>
          <w:lang w:val="ru-RU" w:eastAsia="ru-RU" w:bidi="ar-SA"/>
        </w:rPr>
        <w:t xml:space="preserve">униципального образования </w:t>
      </w:r>
      <w:r>
        <w:rPr>
          <w:szCs w:val="28"/>
          <w:lang w:val="ru-RU" w:eastAsia="ru-RU" w:bidi="ar-SA"/>
        </w:rPr>
        <w:t>Муниципальный округ №15</w:t>
      </w:r>
      <w:r w:rsidRPr="002F333E">
        <w:rPr>
          <w:szCs w:val="28"/>
          <w:lang w:val="ru-RU" w:eastAsia="ru-RU" w:bidi="ar-SA"/>
        </w:rPr>
        <w:t>.</w:t>
      </w:r>
    </w:p>
    <w:p w:rsidR="0094514D" w:rsidRDefault="0094514D" w:rsidP="009B0E50">
      <w:pPr>
        <w:spacing w:after="0" w:line="300" w:lineRule="auto"/>
        <w:ind w:firstLine="709"/>
        <w:rPr>
          <w:szCs w:val="28"/>
          <w:lang w:val="ru-RU" w:eastAsia="ru-RU" w:bidi="ar-SA"/>
        </w:rPr>
      </w:pPr>
    </w:p>
    <w:p w:rsidR="0094514D" w:rsidRPr="002F333E" w:rsidRDefault="0094514D" w:rsidP="009B0E50">
      <w:pPr>
        <w:spacing w:after="0" w:line="300" w:lineRule="auto"/>
        <w:ind w:firstLine="709"/>
        <w:rPr>
          <w:szCs w:val="28"/>
          <w:lang w:val="ru-RU" w:eastAsia="ru-RU" w:bidi="ar-SA"/>
        </w:rPr>
      </w:pPr>
    </w:p>
    <w:tbl>
      <w:tblPr>
        <w:tblW w:w="5297" w:type="pct"/>
        <w:tblCellMar>
          <w:bottom w:w="198" w:type="dxa"/>
        </w:tblCellMar>
        <w:tblLook w:val="01E0"/>
      </w:tblPr>
      <w:tblGrid>
        <w:gridCol w:w="7980"/>
        <w:gridCol w:w="2160"/>
      </w:tblGrid>
      <w:tr w:rsidR="009B0E50" w:rsidRPr="00F141B1" w:rsidTr="00E9602C">
        <w:trPr>
          <w:trHeight w:val="936"/>
        </w:trPr>
        <w:tc>
          <w:tcPr>
            <w:tcW w:w="3935" w:type="pct"/>
            <w:vAlign w:val="bottom"/>
          </w:tcPr>
          <w:p w:rsidR="00E9602C" w:rsidRDefault="00E9602C" w:rsidP="009B0E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</w:p>
          <w:p w:rsidR="009B0E50" w:rsidRPr="0057406A" w:rsidRDefault="009B0E50" w:rsidP="009B0E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Председатель избирательной комиссии</w:t>
            </w:r>
          </w:p>
          <w:p w:rsidR="009B0E50" w:rsidRPr="0057406A" w:rsidRDefault="00F141B1" w:rsidP="009B0E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="009B0E50"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9B0E50" w:rsidRDefault="009B0E50" w:rsidP="009B0E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 xml:space="preserve">Муниципальный округ № 15                                   </w:t>
            </w:r>
            <w:r w:rsidR="00F141B1">
              <w:rPr>
                <w:szCs w:val="28"/>
                <w:lang w:val="ru-RU" w:eastAsia="ru-RU" w:bidi="ar-SA"/>
              </w:rPr>
              <w:t xml:space="preserve">   </w:t>
            </w:r>
            <w:bookmarkStart w:id="0" w:name="_GoBack"/>
            <w:bookmarkEnd w:id="0"/>
            <w:r w:rsidR="00F141B1">
              <w:rPr>
                <w:szCs w:val="28"/>
                <w:lang w:val="ru-RU" w:eastAsia="ru-RU" w:bidi="ar-SA"/>
              </w:rPr>
              <w:t xml:space="preserve"> </w:t>
            </w:r>
            <w:r>
              <w:rPr>
                <w:szCs w:val="28"/>
                <w:lang w:val="ru-RU" w:eastAsia="ru-RU" w:bidi="ar-SA"/>
              </w:rPr>
              <w:t>Д.А. Середа</w:t>
            </w:r>
          </w:p>
          <w:p w:rsidR="009B0E50" w:rsidRPr="0057406A" w:rsidRDefault="009B0E50" w:rsidP="009B0E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</w:p>
        </w:tc>
        <w:tc>
          <w:tcPr>
            <w:tcW w:w="1065" w:type="pct"/>
            <w:vAlign w:val="bottom"/>
          </w:tcPr>
          <w:p w:rsidR="009B0E50" w:rsidRPr="002F333E" w:rsidRDefault="009B0E50" w:rsidP="009B0E50">
            <w:pPr>
              <w:spacing w:after="0" w:line="240" w:lineRule="auto"/>
              <w:jc w:val="right"/>
              <w:rPr>
                <w:szCs w:val="28"/>
                <w:lang w:val="ru-RU" w:eastAsia="ru-RU" w:bidi="ar-SA"/>
              </w:rPr>
            </w:pPr>
          </w:p>
        </w:tc>
      </w:tr>
      <w:tr w:rsidR="009B0E50" w:rsidRPr="00F141B1" w:rsidTr="00E9602C">
        <w:trPr>
          <w:trHeight w:val="1129"/>
        </w:trPr>
        <w:tc>
          <w:tcPr>
            <w:tcW w:w="3935" w:type="pct"/>
            <w:vAlign w:val="bottom"/>
            <w:hideMark/>
          </w:tcPr>
          <w:p w:rsidR="009B0E50" w:rsidRPr="0057406A" w:rsidRDefault="009B0E50" w:rsidP="009B0E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 w:rsidRPr="0057406A">
              <w:rPr>
                <w:szCs w:val="28"/>
                <w:lang w:val="ru-RU" w:eastAsia="ru-RU" w:bidi="ar-SA"/>
              </w:rPr>
              <w:t>Секретарь избирательной комиссии</w:t>
            </w:r>
          </w:p>
          <w:p w:rsidR="009B0E50" w:rsidRPr="0057406A" w:rsidRDefault="00F141B1" w:rsidP="009B0E50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>М</w:t>
            </w:r>
            <w:r w:rsidR="009B0E50" w:rsidRPr="0057406A">
              <w:rPr>
                <w:szCs w:val="28"/>
                <w:lang w:val="ru-RU" w:eastAsia="ru-RU" w:bidi="ar-SA"/>
              </w:rPr>
              <w:t>униципального образования</w:t>
            </w:r>
          </w:p>
          <w:p w:rsidR="009B0E50" w:rsidRPr="0057406A" w:rsidRDefault="009B0E50" w:rsidP="00F141B1">
            <w:pPr>
              <w:spacing w:after="0" w:line="276" w:lineRule="auto"/>
              <w:rPr>
                <w:szCs w:val="28"/>
                <w:lang w:val="ru-RU" w:eastAsia="ru-RU" w:bidi="ar-SA"/>
              </w:rPr>
            </w:pPr>
            <w:r>
              <w:rPr>
                <w:szCs w:val="28"/>
                <w:lang w:val="ru-RU" w:eastAsia="ru-RU" w:bidi="ar-SA"/>
              </w:rPr>
              <w:t xml:space="preserve">Муниципальный округ № 15                                  </w:t>
            </w:r>
            <w:r w:rsidR="00E9602C">
              <w:rPr>
                <w:szCs w:val="28"/>
                <w:lang w:val="ru-RU" w:eastAsia="ru-RU" w:bidi="ar-SA"/>
              </w:rPr>
              <w:t xml:space="preserve">   </w:t>
            </w:r>
            <w:r w:rsidR="00F141B1">
              <w:rPr>
                <w:szCs w:val="28"/>
                <w:lang w:val="ru-RU" w:eastAsia="ru-RU" w:bidi="ar-SA"/>
              </w:rPr>
              <w:t xml:space="preserve">   </w:t>
            </w:r>
            <w:r>
              <w:rPr>
                <w:szCs w:val="28"/>
                <w:lang w:val="ru-RU" w:eastAsia="ru-RU" w:bidi="ar-SA"/>
              </w:rPr>
              <w:t>Е.А. Борохова</w:t>
            </w:r>
          </w:p>
        </w:tc>
        <w:tc>
          <w:tcPr>
            <w:tcW w:w="1065" w:type="pct"/>
            <w:vAlign w:val="bottom"/>
          </w:tcPr>
          <w:p w:rsidR="009B0E50" w:rsidRPr="002F333E" w:rsidRDefault="009B0E50" w:rsidP="009B0E50">
            <w:pPr>
              <w:spacing w:after="0" w:line="240" w:lineRule="auto"/>
              <w:jc w:val="right"/>
              <w:rPr>
                <w:szCs w:val="28"/>
                <w:lang w:val="ru-RU" w:eastAsia="ru-RU" w:bidi="ar-SA"/>
              </w:rPr>
            </w:pPr>
          </w:p>
        </w:tc>
      </w:tr>
    </w:tbl>
    <w:p w:rsidR="00191F57" w:rsidRPr="00F141B1" w:rsidRDefault="00191F57" w:rsidP="00F141B1">
      <w:pPr>
        <w:pageBreakBefore/>
        <w:tabs>
          <w:tab w:val="left" w:pos="7410"/>
          <w:tab w:val="right" w:pos="9355"/>
        </w:tabs>
        <w:spacing w:after="0" w:line="240" w:lineRule="auto"/>
        <w:ind w:left="5670"/>
        <w:jc w:val="center"/>
        <w:rPr>
          <w:sz w:val="22"/>
          <w:szCs w:val="24"/>
          <w:lang w:val="ru-RU" w:eastAsia="ru-RU" w:bidi="ar-SA"/>
        </w:rPr>
      </w:pPr>
      <w:r w:rsidRPr="00F141B1">
        <w:rPr>
          <w:sz w:val="22"/>
          <w:szCs w:val="24"/>
          <w:lang w:val="ru-RU" w:eastAsia="ru-RU" w:bidi="ar-SA"/>
        </w:rPr>
        <w:lastRenderedPageBreak/>
        <w:t>Приложение</w:t>
      </w:r>
    </w:p>
    <w:p w:rsidR="00F141B1" w:rsidRDefault="00191F57" w:rsidP="00F141B1">
      <w:pPr>
        <w:tabs>
          <w:tab w:val="left" w:pos="7410"/>
          <w:tab w:val="right" w:pos="9355"/>
        </w:tabs>
        <w:spacing w:after="0" w:line="240" w:lineRule="auto"/>
        <w:ind w:left="5670"/>
        <w:jc w:val="center"/>
        <w:rPr>
          <w:sz w:val="22"/>
          <w:szCs w:val="24"/>
          <w:lang w:val="ru-RU" w:eastAsia="ru-RU" w:bidi="ar-SA"/>
        </w:rPr>
      </w:pPr>
      <w:r w:rsidRPr="00F141B1">
        <w:rPr>
          <w:sz w:val="22"/>
          <w:szCs w:val="24"/>
          <w:lang w:val="ru-RU" w:eastAsia="ru-RU" w:bidi="ar-SA"/>
        </w:rPr>
        <w:t xml:space="preserve">к решению избирательной </w:t>
      </w:r>
      <w:r w:rsidR="008453E0" w:rsidRPr="00F141B1">
        <w:rPr>
          <w:sz w:val="22"/>
          <w:szCs w:val="24"/>
          <w:lang w:val="ru-RU" w:eastAsia="ru-RU" w:bidi="ar-SA"/>
        </w:rPr>
        <w:t xml:space="preserve">     </w:t>
      </w:r>
      <w:r w:rsidRPr="00F141B1">
        <w:rPr>
          <w:sz w:val="22"/>
          <w:szCs w:val="24"/>
          <w:lang w:val="ru-RU" w:eastAsia="ru-RU" w:bidi="ar-SA"/>
        </w:rPr>
        <w:t>комиссии</w:t>
      </w:r>
      <w:r w:rsidR="00F141B1" w:rsidRPr="00F141B1">
        <w:rPr>
          <w:sz w:val="22"/>
          <w:szCs w:val="24"/>
          <w:lang w:val="ru-RU" w:eastAsia="ru-RU" w:bidi="ar-SA"/>
        </w:rPr>
        <w:t xml:space="preserve">  М</w:t>
      </w:r>
      <w:r w:rsidRPr="00F141B1">
        <w:rPr>
          <w:sz w:val="22"/>
          <w:szCs w:val="24"/>
          <w:lang w:val="ru-RU" w:eastAsia="ru-RU" w:bidi="ar-SA"/>
        </w:rPr>
        <w:t>униципально</w:t>
      </w:r>
      <w:r w:rsidR="00F141B1" w:rsidRPr="00F141B1">
        <w:rPr>
          <w:sz w:val="22"/>
          <w:szCs w:val="24"/>
          <w:lang w:val="ru-RU" w:eastAsia="ru-RU" w:bidi="ar-SA"/>
        </w:rPr>
        <w:t>го образования</w:t>
      </w:r>
    </w:p>
    <w:p w:rsidR="00191F57" w:rsidRPr="00F141B1" w:rsidRDefault="008453E0" w:rsidP="00F141B1">
      <w:pPr>
        <w:tabs>
          <w:tab w:val="left" w:pos="7410"/>
          <w:tab w:val="right" w:pos="9355"/>
        </w:tabs>
        <w:spacing w:after="0" w:line="240" w:lineRule="auto"/>
        <w:ind w:left="5670"/>
        <w:jc w:val="center"/>
        <w:rPr>
          <w:sz w:val="22"/>
          <w:szCs w:val="24"/>
          <w:lang w:val="ru-RU" w:eastAsia="ru-RU" w:bidi="ar-SA"/>
        </w:rPr>
      </w:pPr>
      <w:r w:rsidRPr="00F141B1">
        <w:rPr>
          <w:sz w:val="22"/>
          <w:szCs w:val="24"/>
          <w:lang w:val="ru-RU" w:eastAsia="ru-RU" w:bidi="ar-SA"/>
        </w:rPr>
        <w:t>Муниципальный округ №15</w:t>
      </w:r>
    </w:p>
    <w:p w:rsidR="00191F57" w:rsidRPr="0057406A" w:rsidRDefault="00191F57" w:rsidP="00F141B1">
      <w:pPr>
        <w:spacing w:after="0" w:line="240" w:lineRule="auto"/>
        <w:ind w:left="5670"/>
        <w:jc w:val="center"/>
        <w:rPr>
          <w:sz w:val="24"/>
          <w:szCs w:val="24"/>
          <w:lang w:val="ru-RU" w:eastAsia="ru-RU" w:bidi="ar-SA"/>
        </w:rPr>
      </w:pPr>
      <w:r w:rsidRPr="00F141B1">
        <w:rPr>
          <w:sz w:val="22"/>
          <w:szCs w:val="24"/>
          <w:lang w:val="ru-RU" w:eastAsia="ru-RU" w:bidi="ar-SA"/>
        </w:rPr>
        <w:t>от «</w:t>
      </w:r>
      <w:r w:rsidR="00F141B1" w:rsidRPr="00F141B1">
        <w:rPr>
          <w:sz w:val="22"/>
          <w:szCs w:val="24"/>
          <w:lang w:val="ru-RU" w:eastAsia="ru-RU" w:bidi="ar-SA"/>
        </w:rPr>
        <w:t>15</w:t>
      </w:r>
      <w:r w:rsidRPr="00F141B1">
        <w:rPr>
          <w:sz w:val="22"/>
          <w:szCs w:val="24"/>
          <w:lang w:val="ru-RU" w:eastAsia="ru-RU" w:bidi="ar-SA"/>
        </w:rPr>
        <w:t>»</w:t>
      </w:r>
      <w:r w:rsidR="00F141B1" w:rsidRPr="00F141B1">
        <w:rPr>
          <w:sz w:val="22"/>
          <w:szCs w:val="24"/>
          <w:lang w:val="ru-RU" w:eastAsia="ru-RU" w:bidi="ar-SA"/>
        </w:rPr>
        <w:t xml:space="preserve"> июня </w:t>
      </w:r>
      <w:r w:rsidRPr="00F141B1">
        <w:rPr>
          <w:sz w:val="22"/>
          <w:szCs w:val="24"/>
          <w:lang w:val="ru-RU" w:eastAsia="ru-RU" w:bidi="ar-SA"/>
        </w:rPr>
        <w:t>2019 года №</w:t>
      </w:r>
      <w:r w:rsidR="00F141B1" w:rsidRPr="00F141B1">
        <w:rPr>
          <w:sz w:val="22"/>
          <w:szCs w:val="24"/>
          <w:lang w:val="ru-RU" w:eastAsia="ru-RU" w:bidi="ar-SA"/>
        </w:rPr>
        <w:t xml:space="preserve"> 8.8</w:t>
      </w:r>
    </w:p>
    <w:p w:rsidR="00191F57" w:rsidRPr="0057406A" w:rsidRDefault="00191F57" w:rsidP="008453E0">
      <w:pPr>
        <w:autoSpaceDE w:val="0"/>
        <w:autoSpaceDN w:val="0"/>
        <w:adjustRightInd w:val="0"/>
        <w:spacing w:after="0" w:line="276" w:lineRule="auto"/>
        <w:jc w:val="right"/>
        <w:rPr>
          <w:sz w:val="24"/>
          <w:szCs w:val="24"/>
          <w:lang w:val="ru-RU" w:eastAsia="ru-RU" w:bidi="ar-SA"/>
        </w:rPr>
      </w:pPr>
    </w:p>
    <w:p w:rsidR="00191F57" w:rsidRPr="002F333E" w:rsidRDefault="00191F57" w:rsidP="00191F57">
      <w:pPr>
        <w:spacing w:before="120" w:after="0" w:line="240" w:lineRule="auto"/>
        <w:jc w:val="center"/>
        <w:rPr>
          <w:b/>
          <w:sz w:val="23"/>
          <w:szCs w:val="23"/>
          <w:lang w:val="ru-RU" w:eastAsia="ru-RU" w:bidi="ar-SA"/>
        </w:rPr>
      </w:pPr>
      <w:r w:rsidRPr="002F333E">
        <w:rPr>
          <w:rFonts w:ascii="Times New Roman CYR" w:hAnsi="Times New Roman CYR"/>
          <w:b/>
          <w:sz w:val="23"/>
          <w:szCs w:val="23"/>
          <w:lang w:val="ru-RU" w:eastAsia="ru-RU" w:bidi="ar-SA"/>
        </w:rPr>
        <w:t>ПРОТОКОЛ</w:t>
      </w:r>
    </w:p>
    <w:p w:rsidR="00191F57" w:rsidRPr="002F333E" w:rsidRDefault="00191F57" w:rsidP="00191F57">
      <w:pPr>
        <w:spacing w:after="0" w:line="240" w:lineRule="auto"/>
        <w:jc w:val="center"/>
        <w:rPr>
          <w:rFonts w:ascii="Times New Roman CYR" w:hAnsi="Times New Roman CYR"/>
          <w:b/>
          <w:sz w:val="23"/>
          <w:szCs w:val="23"/>
          <w:lang w:val="ru-RU" w:eastAsia="ru-RU" w:bidi="ar-SA"/>
        </w:rPr>
      </w:pPr>
      <w:r w:rsidRPr="002F333E">
        <w:rPr>
          <w:rFonts w:ascii="Times New Roman CYR" w:hAnsi="Times New Roman CYR"/>
          <w:b/>
          <w:sz w:val="23"/>
          <w:szCs w:val="23"/>
          <w:lang w:val="ru-RU" w:eastAsia="ru-RU" w:bidi="ar-SA"/>
        </w:rPr>
        <w:t xml:space="preserve">об итогах сбора подписей избирателей в поддержку </w:t>
      </w:r>
    </w:p>
    <w:p w:rsidR="00191F57" w:rsidRPr="002F333E" w:rsidRDefault="00191F57" w:rsidP="008453E0">
      <w:pPr>
        <w:spacing w:after="0" w:line="240" w:lineRule="auto"/>
        <w:jc w:val="center"/>
        <w:rPr>
          <w:rFonts w:ascii="Times New Roman CYR" w:hAnsi="Times New Roman CYR"/>
          <w:b/>
          <w:sz w:val="23"/>
          <w:szCs w:val="23"/>
          <w:lang w:val="ru-RU" w:eastAsia="ru-RU" w:bidi="ar-SA"/>
        </w:rPr>
      </w:pPr>
      <w:r w:rsidRPr="002F333E">
        <w:rPr>
          <w:rFonts w:ascii="Times New Roman CYR" w:hAnsi="Times New Roman CYR"/>
          <w:b/>
          <w:sz w:val="23"/>
          <w:szCs w:val="23"/>
          <w:lang w:val="ru-RU" w:eastAsia="ru-RU" w:bidi="ar-SA"/>
        </w:rPr>
        <w:t>самовыдвижения (выдвижения избирательным объед</w:t>
      </w:r>
      <w:r w:rsidR="008453E0">
        <w:rPr>
          <w:rFonts w:ascii="Times New Roman CYR" w:hAnsi="Times New Roman CYR"/>
          <w:b/>
          <w:sz w:val="23"/>
          <w:szCs w:val="23"/>
          <w:lang w:val="ru-RU" w:eastAsia="ru-RU" w:bidi="ar-SA"/>
        </w:rPr>
        <w:t xml:space="preserve">инением) кандидата </w:t>
      </w:r>
      <w:r w:rsidR="008453E0">
        <w:rPr>
          <w:rFonts w:ascii="Times New Roman CYR" w:hAnsi="Times New Roman CYR"/>
          <w:b/>
          <w:sz w:val="23"/>
          <w:szCs w:val="23"/>
          <w:lang w:val="ru-RU" w:eastAsia="ru-RU" w:bidi="ar-SA"/>
        </w:rPr>
        <w:br/>
        <w:t>в депутаты Муниципального С</w:t>
      </w:r>
      <w:r w:rsidRPr="002F333E">
        <w:rPr>
          <w:rFonts w:ascii="Times New Roman CYR" w:hAnsi="Times New Roman CYR"/>
          <w:b/>
          <w:sz w:val="23"/>
          <w:szCs w:val="23"/>
          <w:lang w:val="ru-RU" w:eastAsia="ru-RU" w:bidi="ar-SA"/>
        </w:rPr>
        <w:t xml:space="preserve">овета внутригородского муниципального образования Санкт-Петербурга </w:t>
      </w:r>
      <w:r w:rsidR="008453E0">
        <w:rPr>
          <w:rFonts w:ascii="Times New Roman CYR" w:hAnsi="Times New Roman CYR"/>
          <w:b/>
          <w:sz w:val="23"/>
          <w:szCs w:val="23"/>
          <w:lang w:val="ru-RU" w:eastAsia="ru-RU" w:bidi="ar-SA"/>
        </w:rPr>
        <w:t>Муниципальный округ № 15</w:t>
      </w:r>
    </w:p>
    <w:p w:rsidR="00191F57" w:rsidRPr="002F333E" w:rsidRDefault="00191F57" w:rsidP="00191F57">
      <w:pPr>
        <w:spacing w:after="0" w:line="240" w:lineRule="auto"/>
        <w:jc w:val="center"/>
        <w:rPr>
          <w:rFonts w:ascii="Times New Roman CYR" w:hAnsi="Times New Roman CYR"/>
          <w:b/>
          <w:sz w:val="23"/>
          <w:szCs w:val="23"/>
          <w:lang w:val="ru-RU" w:eastAsia="ru-RU" w:bidi="ar-SA"/>
        </w:rPr>
      </w:pPr>
    </w:p>
    <w:p w:rsidR="00191F57" w:rsidRPr="002F333E" w:rsidRDefault="00191F57" w:rsidP="00191F57">
      <w:pPr>
        <w:spacing w:after="0" w:line="240" w:lineRule="auto"/>
        <w:jc w:val="center"/>
        <w:rPr>
          <w:rFonts w:ascii="Times New Roman CYR" w:hAnsi="Times New Roman CYR"/>
          <w:sz w:val="16"/>
          <w:szCs w:val="16"/>
          <w:lang w:val="ru-RU" w:eastAsia="ru-RU" w:bidi="ar-SA"/>
        </w:rPr>
      </w:pPr>
      <w:r w:rsidRPr="002F333E">
        <w:rPr>
          <w:rFonts w:ascii="Times New Roman CYR" w:hAnsi="Times New Roman CYR"/>
          <w:b/>
          <w:sz w:val="23"/>
          <w:szCs w:val="23"/>
          <w:lang w:val="ru-RU" w:eastAsia="ru-RU" w:bidi="ar-SA"/>
        </w:rPr>
        <w:t xml:space="preserve">по многомандатному (одномандатному) избирательному округу № ______ </w:t>
      </w:r>
    </w:p>
    <w:p w:rsidR="00191F57" w:rsidRPr="002F333E" w:rsidRDefault="00191F57" w:rsidP="00191F57">
      <w:pPr>
        <w:spacing w:after="0" w:line="240" w:lineRule="auto"/>
        <w:jc w:val="center"/>
        <w:rPr>
          <w:rFonts w:ascii="Times New Roman CYR" w:hAnsi="Times New Roman CYR"/>
          <w:b/>
          <w:sz w:val="23"/>
          <w:szCs w:val="23"/>
          <w:lang w:val="ru-RU" w:eastAsia="ru-RU" w:bidi="ar-SA"/>
        </w:rPr>
      </w:pPr>
    </w:p>
    <w:p w:rsidR="00191F57" w:rsidRPr="002F333E" w:rsidRDefault="00191F57" w:rsidP="00191F57">
      <w:pPr>
        <w:spacing w:after="0" w:line="240" w:lineRule="auto"/>
        <w:jc w:val="center"/>
        <w:rPr>
          <w:rFonts w:ascii="Times New Roman CYR" w:hAnsi="Times New Roman CYR"/>
          <w:b/>
          <w:sz w:val="24"/>
          <w:szCs w:val="24"/>
          <w:lang w:val="ru-RU" w:eastAsia="ru-RU" w:bidi="ar-SA"/>
        </w:rPr>
      </w:pPr>
      <w:r w:rsidRPr="002F333E">
        <w:rPr>
          <w:rFonts w:ascii="Times New Roman CYR" w:hAnsi="Times New Roman CYR"/>
          <w:b/>
          <w:sz w:val="23"/>
          <w:szCs w:val="23"/>
          <w:lang w:val="ru-RU" w:eastAsia="ru-RU" w:bidi="ar-SA"/>
        </w:rPr>
        <w:t>________________________________________________________________________________</w:t>
      </w:r>
    </w:p>
    <w:p w:rsidR="00191F57" w:rsidRPr="002F333E" w:rsidRDefault="00191F57" w:rsidP="00191F57">
      <w:pPr>
        <w:spacing w:after="0" w:line="240" w:lineRule="auto"/>
        <w:jc w:val="center"/>
        <w:rPr>
          <w:rFonts w:ascii="Times New Roman CYR" w:hAnsi="Times New Roman CYR"/>
          <w:sz w:val="16"/>
          <w:szCs w:val="16"/>
          <w:lang w:val="ru-RU" w:eastAsia="ru-RU" w:bidi="ar-SA"/>
        </w:rPr>
      </w:pPr>
      <w:r w:rsidRPr="002F333E">
        <w:rPr>
          <w:rFonts w:ascii="Times New Roman CYR" w:hAnsi="Times New Roman CYR"/>
          <w:sz w:val="16"/>
          <w:szCs w:val="16"/>
          <w:lang w:val="ru-RU" w:eastAsia="ru-RU" w:bidi="ar-SA"/>
        </w:rPr>
        <w:t>(фамилия, имя, отчество кандидата)</w:t>
      </w:r>
    </w:p>
    <w:p w:rsidR="00191F57" w:rsidRPr="002F333E" w:rsidRDefault="00191F57" w:rsidP="00191F57">
      <w:pPr>
        <w:spacing w:after="0" w:line="240" w:lineRule="auto"/>
        <w:jc w:val="center"/>
        <w:rPr>
          <w:rFonts w:ascii="Times New Roman CYR" w:hAnsi="Times New Roman CYR"/>
          <w:sz w:val="16"/>
          <w:szCs w:val="16"/>
          <w:lang w:val="ru-RU" w:eastAsia="ru-RU" w:bidi="ar-SA"/>
        </w:rPr>
      </w:pPr>
    </w:p>
    <w:p w:rsidR="00191F57" w:rsidRPr="002F333E" w:rsidRDefault="00191F57" w:rsidP="00191F57">
      <w:pPr>
        <w:spacing w:after="0" w:line="240" w:lineRule="auto"/>
        <w:jc w:val="left"/>
        <w:rPr>
          <w:rFonts w:ascii="Times New Roman CYR" w:hAnsi="Times New Roman CYR"/>
          <w:b/>
          <w:sz w:val="22"/>
          <w:lang w:val="ru-RU" w:eastAsia="ru-RU" w:bidi="ar-SA"/>
        </w:rPr>
      </w:pPr>
    </w:p>
    <w:tbl>
      <w:tblPr>
        <w:tblW w:w="4888" w:type="pct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2030"/>
        <w:gridCol w:w="2242"/>
        <w:gridCol w:w="2242"/>
        <w:gridCol w:w="2843"/>
      </w:tblGrid>
      <w:tr w:rsidR="00191F57" w:rsidRPr="002F333E" w:rsidTr="005356D5">
        <w:trPr>
          <w:trHeight w:val="536"/>
        </w:trPr>
        <w:tc>
          <w:tcPr>
            <w:tcW w:w="1085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№</w:t>
            </w:r>
          </w:p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п/п</w:t>
            </w: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Номер папки</w:t>
            </w: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Количество подписных листов</w:t>
            </w:r>
          </w:p>
        </w:tc>
        <w:tc>
          <w:tcPr>
            <w:tcW w:w="1519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Количество подписей избирателей</w:t>
            </w:r>
          </w:p>
        </w:tc>
      </w:tr>
      <w:tr w:rsidR="00191F57" w:rsidRPr="002F333E" w:rsidTr="005356D5">
        <w:trPr>
          <w:trHeight w:val="265"/>
        </w:trPr>
        <w:tc>
          <w:tcPr>
            <w:tcW w:w="1085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19" w:type="pct"/>
          </w:tcPr>
          <w:p w:rsidR="00191F57" w:rsidRPr="002F333E" w:rsidRDefault="00191F57" w:rsidP="005356D5">
            <w:pPr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191F57" w:rsidRPr="002F333E" w:rsidTr="005356D5">
        <w:tc>
          <w:tcPr>
            <w:tcW w:w="1085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19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191F57" w:rsidRPr="002F333E" w:rsidTr="005356D5">
        <w:tc>
          <w:tcPr>
            <w:tcW w:w="1085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19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191F57" w:rsidRPr="002F333E" w:rsidTr="005356D5">
        <w:tc>
          <w:tcPr>
            <w:tcW w:w="1085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19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191F57" w:rsidRPr="002F333E" w:rsidTr="005356D5">
        <w:tc>
          <w:tcPr>
            <w:tcW w:w="1085" w:type="pct"/>
            <w:tcBorders>
              <w:right w:val="nil"/>
            </w:tcBorders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  <w:tc>
          <w:tcPr>
            <w:tcW w:w="1519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</w:tr>
      <w:tr w:rsidR="00191F57" w:rsidRPr="002F333E" w:rsidTr="005356D5">
        <w:tc>
          <w:tcPr>
            <w:tcW w:w="1085" w:type="pct"/>
            <w:tcBorders>
              <w:right w:val="nil"/>
            </w:tcBorders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2F333E">
              <w:rPr>
                <w:rFonts w:eastAsia="Calibri"/>
                <w:b/>
                <w:sz w:val="24"/>
                <w:szCs w:val="24"/>
                <w:lang w:val="ru-RU" w:bidi="ar-SA"/>
              </w:rPr>
              <w:t>ИТОГО:</w:t>
            </w: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  <w:tc>
          <w:tcPr>
            <w:tcW w:w="1198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  <w:tc>
          <w:tcPr>
            <w:tcW w:w="1519" w:type="pct"/>
          </w:tcPr>
          <w:p w:rsidR="00191F57" w:rsidRPr="002F333E" w:rsidRDefault="00191F57" w:rsidP="005356D5">
            <w:pPr>
              <w:spacing w:after="0" w:line="240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</w:p>
        </w:tc>
      </w:tr>
    </w:tbl>
    <w:p w:rsidR="00191F57" w:rsidRPr="002F333E" w:rsidRDefault="00191F57" w:rsidP="00191F57">
      <w:pPr>
        <w:spacing w:after="0" w:line="240" w:lineRule="auto"/>
        <w:jc w:val="left"/>
        <w:rPr>
          <w:rFonts w:ascii="Calibri" w:eastAsia="Calibri" w:hAnsi="Calibri"/>
          <w:sz w:val="24"/>
          <w:szCs w:val="24"/>
          <w:lang w:val="ru-RU" w:bidi="ar-SA"/>
        </w:rPr>
      </w:pPr>
    </w:p>
    <w:p w:rsidR="00191F57" w:rsidRPr="002F333E" w:rsidRDefault="00191F57" w:rsidP="00191F57">
      <w:pPr>
        <w:spacing w:after="0" w:line="240" w:lineRule="auto"/>
        <w:ind w:firstLine="720"/>
        <w:rPr>
          <w:rFonts w:eastAsia="Calibri"/>
          <w:sz w:val="24"/>
          <w:szCs w:val="24"/>
          <w:lang w:val="ru-RU" w:bidi="ar-SA"/>
        </w:rPr>
      </w:pPr>
      <w:r w:rsidRPr="002F333E">
        <w:rPr>
          <w:rFonts w:eastAsia="Calibri"/>
          <w:sz w:val="24"/>
          <w:szCs w:val="24"/>
          <w:lang w:val="ru-RU" w:bidi="ar-SA"/>
        </w:rPr>
        <w:t xml:space="preserve">Итого в окружную избирательную комиссию представлено для </w:t>
      </w:r>
      <w:r w:rsidRPr="002F333E">
        <w:rPr>
          <w:rFonts w:eastAsia="Calibri"/>
          <w:sz w:val="24"/>
          <w:szCs w:val="24"/>
          <w:lang w:val="ru-RU" w:bidi="ar-SA"/>
        </w:rPr>
        <w:br/>
        <w:t>проверки ________ (___________________________________________________________)</w:t>
      </w:r>
    </w:p>
    <w:p w:rsidR="00191F57" w:rsidRPr="00E9602C" w:rsidRDefault="00191F57" w:rsidP="00191F57">
      <w:pPr>
        <w:spacing w:after="0" w:line="240" w:lineRule="auto"/>
        <w:jc w:val="left"/>
        <w:rPr>
          <w:rFonts w:eastAsia="Calibri"/>
          <w:sz w:val="24"/>
          <w:szCs w:val="24"/>
          <w:lang w:val="ru-RU" w:bidi="ar-SA"/>
        </w:rPr>
      </w:pPr>
      <w:r w:rsidRPr="002F333E">
        <w:rPr>
          <w:rFonts w:eastAsia="Calibri"/>
          <w:sz w:val="24"/>
          <w:szCs w:val="24"/>
          <w:lang w:val="ru-RU" w:bidi="ar-SA"/>
        </w:rPr>
        <w:t>подписей избирателей</w:t>
      </w:r>
      <w:r w:rsidR="00E9602C">
        <w:rPr>
          <w:rFonts w:eastAsia="Calibri"/>
          <w:sz w:val="24"/>
          <w:szCs w:val="24"/>
          <w:lang w:val="ru-RU" w:bidi="ar-SA"/>
        </w:rPr>
        <w:t>.</w:t>
      </w:r>
    </w:p>
    <w:p w:rsidR="00191F57" w:rsidRPr="002F333E" w:rsidRDefault="00191F57" w:rsidP="00191F57">
      <w:pPr>
        <w:spacing w:after="0" w:line="240" w:lineRule="auto"/>
        <w:jc w:val="left"/>
        <w:rPr>
          <w:rFonts w:eastAsia="Calibri"/>
          <w:sz w:val="26"/>
          <w:szCs w:val="26"/>
          <w:lang w:val="ru-RU" w:bidi="ar-SA"/>
        </w:rPr>
      </w:pPr>
    </w:p>
    <w:p w:rsidR="00191F57" w:rsidRPr="002F333E" w:rsidRDefault="00191F57" w:rsidP="00191F57">
      <w:pPr>
        <w:spacing w:after="0" w:line="240" w:lineRule="auto"/>
        <w:rPr>
          <w:rFonts w:eastAsia="Calibri"/>
          <w:sz w:val="22"/>
          <w:lang w:val="ru-RU" w:bidi="ar-SA"/>
        </w:rPr>
      </w:pPr>
      <w:r w:rsidRPr="002F333E">
        <w:rPr>
          <w:rFonts w:eastAsia="Calibri"/>
          <w:b/>
          <w:sz w:val="22"/>
          <w:lang w:val="ru-RU" w:bidi="ar-SA"/>
        </w:rPr>
        <w:t>Приложение:</w:t>
      </w:r>
      <w:r w:rsidRPr="002F333E">
        <w:rPr>
          <w:rFonts w:eastAsia="Calibri"/>
          <w:sz w:val="22"/>
          <w:lang w:val="ru-RU" w:bidi="ar-SA"/>
        </w:rPr>
        <w:t xml:space="preserve"> настоящий протокол на электронном носителе (оптическом компакт-диске CD-R или CD-RW либо USB Flash Drive)</w:t>
      </w:r>
    </w:p>
    <w:p w:rsidR="00191F57" w:rsidRPr="002F333E" w:rsidRDefault="00191F57" w:rsidP="00191F57">
      <w:pPr>
        <w:spacing w:after="0" w:line="240" w:lineRule="auto"/>
        <w:jc w:val="left"/>
        <w:rPr>
          <w:rFonts w:eastAsia="Calibri"/>
          <w:sz w:val="22"/>
          <w:lang w:val="ru-RU" w:bidi="ar-SA"/>
        </w:rPr>
      </w:pPr>
    </w:p>
    <w:p w:rsidR="00191F57" w:rsidRPr="002F333E" w:rsidRDefault="00191F57" w:rsidP="00191F57">
      <w:pPr>
        <w:spacing w:after="0" w:line="240" w:lineRule="auto"/>
        <w:jc w:val="left"/>
        <w:rPr>
          <w:rFonts w:eastAsia="Calibri"/>
          <w:sz w:val="22"/>
          <w:lang w:val="ru-RU" w:bidi="ar-SA"/>
        </w:rPr>
      </w:pPr>
      <w:r w:rsidRPr="002F333E">
        <w:rPr>
          <w:rFonts w:eastAsia="Calibri"/>
          <w:sz w:val="22"/>
          <w:lang w:val="ru-RU" w:bidi="ar-SA"/>
        </w:rPr>
        <w:t xml:space="preserve">Кандидат ____________________________________       __________________________ </w:t>
      </w:r>
    </w:p>
    <w:p w:rsidR="00191F57" w:rsidRPr="002F333E" w:rsidRDefault="00191F57" w:rsidP="00191F57">
      <w:pPr>
        <w:suppressAutoHyphens/>
        <w:spacing w:after="0" w:line="240" w:lineRule="auto"/>
        <w:rPr>
          <w:rFonts w:ascii="Times New Roman CYR" w:eastAsia="Calibri" w:hAnsi="Times New Roman CYR"/>
          <w:sz w:val="16"/>
          <w:szCs w:val="16"/>
          <w:lang w:val="ru-RU" w:bidi="ar-SA"/>
        </w:rPr>
      </w:pPr>
      <w:r w:rsidRPr="002F333E">
        <w:rPr>
          <w:rFonts w:ascii="Times New Roman CYR" w:eastAsia="Calibri" w:hAnsi="Times New Roman CYR"/>
          <w:sz w:val="16"/>
          <w:szCs w:val="16"/>
          <w:lang w:val="ru-RU" w:bidi="ar-SA"/>
        </w:rPr>
        <w:t xml:space="preserve">                                                         (подпись)                                                                                (дата подписания)</w:t>
      </w:r>
    </w:p>
    <w:p w:rsidR="00191F57" w:rsidRPr="002F333E" w:rsidRDefault="00191F57" w:rsidP="00191F57">
      <w:pPr>
        <w:suppressAutoHyphens/>
        <w:spacing w:after="0" w:line="240" w:lineRule="auto"/>
        <w:rPr>
          <w:rFonts w:ascii="Times New Roman CYR" w:eastAsia="Calibri" w:hAnsi="Times New Roman CYR"/>
          <w:sz w:val="16"/>
          <w:szCs w:val="16"/>
          <w:lang w:val="ru-RU" w:bidi="ar-SA"/>
        </w:rPr>
      </w:pPr>
    </w:p>
    <w:p w:rsidR="00191F57" w:rsidRPr="002F333E" w:rsidRDefault="00191F57" w:rsidP="00191F57">
      <w:pPr>
        <w:suppressAutoHyphens/>
        <w:spacing w:after="0" w:line="240" w:lineRule="auto"/>
        <w:rPr>
          <w:rFonts w:ascii="Calibri" w:eastAsia="Calibri" w:hAnsi="Calibri"/>
          <w:b/>
          <w:bCs/>
          <w:sz w:val="23"/>
          <w:szCs w:val="23"/>
          <w:lang w:val="ru-RU" w:bidi="ar-SA"/>
        </w:rPr>
      </w:pPr>
    </w:p>
    <w:p w:rsidR="00191F57" w:rsidRPr="002F333E" w:rsidRDefault="00191F57" w:rsidP="00191F57">
      <w:pPr>
        <w:spacing w:after="0" w:line="240" w:lineRule="auto"/>
        <w:jc w:val="left"/>
        <w:rPr>
          <w:rFonts w:eastAsia="Calibri"/>
          <w:b/>
          <w:sz w:val="22"/>
          <w:lang w:val="ru-RU" w:bidi="ar-SA"/>
        </w:rPr>
      </w:pPr>
      <w:r w:rsidRPr="002F333E">
        <w:rPr>
          <w:rFonts w:eastAsia="Calibri"/>
          <w:b/>
          <w:sz w:val="22"/>
          <w:lang w:val="ru-RU" w:bidi="ar-SA"/>
        </w:rPr>
        <w:t>Примечания.</w:t>
      </w:r>
    </w:p>
    <w:p w:rsidR="00191F57" w:rsidRPr="002F333E" w:rsidRDefault="00191F57" w:rsidP="00191F57">
      <w:pPr>
        <w:spacing w:after="0" w:line="240" w:lineRule="auto"/>
        <w:rPr>
          <w:rFonts w:eastAsia="Calibri"/>
          <w:sz w:val="22"/>
          <w:lang w:val="ru-RU" w:bidi="ar-SA"/>
        </w:rPr>
      </w:pPr>
      <w:r w:rsidRPr="002F333E">
        <w:rPr>
          <w:rFonts w:eastAsia="Calibri"/>
          <w:sz w:val="22"/>
          <w:lang w:val="ru-RU" w:bidi="ar-SA"/>
        </w:rPr>
        <w:t>1. Протокол представляется на бумажном носителе (в двух экземплярах) и в машиночитаемом виде (файл в формате .doc или .rtf с именем Protokol). При заполнении таблицы не следует объединять или разделять ее графы.</w:t>
      </w:r>
    </w:p>
    <w:p w:rsidR="00191F57" w:rsidRPr="002F333E" w:rsidRDefault="00191F57" w:rsidP="00191F57">
      <w:pPr>
        <w:spacing w:after="0" w:line="240" w:lineRule="auto"/>
        <w:rPr>
          <w:rFonts w:eastAsia="Calibri"/>
          <w:sz w:val="22"/>
          <w:lang w:val="ru-RU" w:bidi="ar-SA"/>
        </w:rPr>
      </w:pPr>
      <w:r w:rsidRPr="002F333E">
        <w:rPr>
          <w:rFonts w:eastAsia="Calibri"/>
          <w:sz w:val="22"/>
          <w:lang w:val="ru-RU" w:bidi="ar-SA"/>
        </w:rPr>
        <w:t>2. В итоговой строке таблицы указываются соответственно: общее количество папок, листов, подписей.</w:t>
      </w:r>
    </w:p>
    <w:p w:rsidR="00191F57" w:rsidRPr="002F333E" w:rsidRDefault="00191F57" w:rsidP="00191F57">
      <w:pPr>
        <w:spacing w:after="0" w:line="240" w:lineRule="auto"/>
        <w:jc w:val="left"/>
        <w:rPr>
          <w:rFonts w:eastAsia="Calibri"/>
          <w:sz w:val="22"/>
          <w:lang w:val="ru-RU" w:bidi="ar-SA"/>
        </w:rPr>
      </w:pPr>
      <w:r w:rsidRPr="002F333E">
        <w:rPr>
          <w:rFonts w:eastAsia="Calibri"/>
          <w:sz w:val="22"/>
          <w:lang w:val="ru-RU" w:bidi="ar-SA"/>
        </w:rPr>
        <w:t>3</w:t>
      </w:r>
      <w:r>
        <w:rPr>
          <w:rFonts w:eastAsia="Calibri"/>
          <w:sz w:val="22"/>
          <w:lang w:val="ru-RU" w:bidi="ar-SA"/>
        </w:rPr>
        <w:t>. Протокол рекомендуется набира</w:t>
      </w:r>
      <w:r w:rsidRPr="002F333E">
        <w:rPr>
          <w:rFonts w:eastAsia="Calibri"/>
          <w:sz w:val="22"/>
          <w:lang w:val="ru-RU" w:bidi="ar-SA"/>
        </w:rPr>
        <w:t>ть шрифтом «Times New Roman», размер шрифта – не менее 12.</w:t>
      </w:r>
    </w:p>
    <w:p w:rsidR="00390E62" w:rsidRPr="00191F57" w:rsidRDefault="00191F57" w:rsidP="00191F57">
      <w:pPr>
        <w:spacing w:after="0" w:line="240" w:lineRule="auto"/>
        <w:rPr>
          <w:lang w:val="ru-RU"/>
        </w:rPr>
      </w:pPr>
      <w:r w:rsidRPr="002F333E">
        <w:rPr>
          <w:rFonts w:eastAsia="Calibri"/>
          <w:sz w:val="22"/>
          <w:lang w:val="ru-RU" w:bidi="ar-SA"/>
        </w:rPr>
        <w:t xml:space="preserve">4. В протоколе после таблицы перед словом «Приложение» могут быть указаны исключенные подписи, не подлежащие в соответствии с пунктом 4 статьи 28 Закона Санкт-Петербурга </w:t>
      </w:r>
      <w:r w:rsidRPr="002F333E">
        <w:rPr>
          <w:rFonts w:eastAsia="Calibri"/>
          <w:sz w:val="22"/>
          <w:lang w:val="ru-RU" w:bidi="ar-SA"/>
        </w:rPr>
        <w:br/>
        <w:t xml:space="preserve">от 21 мая 2014 года № 303-46 «О выборах депутатов муниципальных советов внутригородских муниципальных образований Санкт-Петербурга» учету и проверке. В этом случае в отношении каждой исключенной подписи указываются номер папки, номер листа и номер подписи на подписном листе. </w:t>
      </w:r>
    </w:p>
    <w:sectPr w:rsidR="00390E62" w:rsidRPr="00191F57" w:rsidSect="00191F5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1F57"/>
    <w:rsid w:val="00191F57"/>
    <w:rsid w:val="0022032D"/>
    <w:rsid w:val="002E0B64"/>
    <w:rsid w:val="00390E62"/>
    <w:rsid w:val="00450AD9"/>
    <w:rsid w:val="008453E0"/>
    <w:rsid w:val="0094514D"/>
    <w:rsid w:val="009B0E50"/>
    <w:rsid w:val="00E9602C"/>
    <w:rsid w:val="00F141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1F57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3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032D"/>
    <w:rPr>
      <w:rFonts w:ascii="Segoe UI" w:eastAsia="Times New Roman" w:hAnsi="Segoe UI" w:cs="Segoe UI"/>
      <w:sz w:val="18"/>
      <w:szCs w:val="18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Oleg</dc:creator>
  <cp:lastModifiedBy>Дмитрий</cp:lastModifiedBy>
  <cp:revision>2</cp:revision>
  <cp:lastPrinted>2019-06-13T13:23:00Z</cp:lastPrinted>
  <dcterms:created xsi:type="dcterms:W3CDTF">2019-06-15T09:47:00Z</dcterms:created>
  <dcterms:modified xsi:type="dcterms:W3CDTF">2019-06-15T09:47:00Z</dcterms:modified>
</cp:coreProperties>
</file>