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10C0" w:rsidRDefault="007510C0" w:rsidP="007510C0">
      <w:pPr>
        <w:pBdr>
          <w:bottom w:val="single" w:sz="12" w:space="1" w:color="auto"/>
        </w:pBdr>
        <w:spacing w:after="0"/>
        <w:jc w:val="center"/>
        <w:rPr>
          <w:b/>
          <w:sz w:val="24"/>
          <w:szCs w:val="24"/>
          <w:lang w:val="ru-RU"/>
        </w:rPr>
      </w:pPr>
      <w:r w:rsidRPr="004F580C">
        <w:rPr>
          <w:b/>
          <w:sz w:val="24"/>
          <w:szCs w:val="24"/>
          <w:lang w:val="ru-RU"/>
        </w:rPr>
        <w:t>ИЗБИРАТЕЛЬНАЯ КОМИССИЯ  МУНИЦИПАЛЬНОГО ОБРАЗОВАНИЯ                                     МУНИЦИПАЛЬНЫЙ ОКРУГ № 15</w:t>
      </w:r>
    </w:p>
    <w:p w:rsidR="007510C0" w:rsidRPr="004F580C" w:rsidRDefault="007510C0" w:rsidP="007510C0">
      <w:pPr>
        <w:spacing w:after="0" w:line="240" w:lineRule="auto"/>
        <w:jc w:val="center"/>
        <w:rPr>
          <w:sz w:val="18"/>
          <w:szCs w:val="18"/>
          <w:lang w:val="ru-RU" w:eastAsia="ru-RU" w:bidi="ar-SA"/>
        </w:rPr>
      </w:pPr>
      <w:r w:rsidRPr="004F580C">
        <w:rPr>
          <w:sz w:val="18"/>
          <w:szCs w:val="18"/>
          <w:lang w:val="ru-RU" w:eastAsia="ru-RU" w:bidi="ar-SA"/>
        </w:rPr>
        <w:t>194352, Санкт-Петербург, Сиреневый бульвар, д. 18, корпус 1, литера «А», тел./факс (812) 516-63-77</w:t>
      </w:r>
    </w:p>
    <w:p w:rsidR="007510C0" w:rsidRDefault="007510C0" w:rsidP="007510C0">
      <w:pPr>
        <w:spacing w:after="0" w:line="240" w:lineRule="auto"/>
        <w:jc w:val="left"/>
        <w:rPr>
          <w:sz w:val="24"/>
          <w:szCs w:val="24"/>
          <w:lang w:val="ru-RU" w:eastAsia="ru-RU" w:bidi="ar-SA"/>
        </w:rPr>
      </w:pPr>
    </w:p>
    <w:p w:rsidR="007510C0" w:rsidRPr="0057406A" w:rsidRDefault="007510C0" w:rsidP="007510C0">
      <w:pPr>
        <w:spacing w:after="0" w:line="276" w:lineRule="auto"/>
        <w:jc w:val="center"/>
        <w:rPr>
          <w:b/>
          <w:szCs w:val="28"/>
          <w:lang w:val="ru-RU" w:eastAsia="ru-RU" w:bidi="ar-SA"/>
        </w:rPr>
      </w:pPr>
      <w:r w:rsidRPr="0057406A">
        <w:rPr>
          <w:b/>
          <w:szCs w:val="28"/>
          <w:lang w:val="ru-RU" w:eastAsia="ru-RU" w:bidi="ar-SA"/>
        </w:rPr>
        <w:t>РЕШЕНИЕ</w:t>
      </w:r>
    </w:p>
    <w:p w:rsidR="007510C0" w:rsidRPr="0057406A" w:rsidRDefault="007510C0" w:rsidP="007510C0">
      <w:pPr>
        <w:spacing w:after="0" w:line="276" w:lineRule="auto"/>
        <w:jc w:val="center"/>
        <w:rPr>
          <w:b/>
          <w:szCs w:val="28"/>
          <w:lang w:val="ru-RU" w:eastAsia="ru-RU" w:bidi="ar-SA"/>
        </w:rPr>
      </w:pPr>
    </w:p>
    <w:tbl>
      <w:tblPr>
        <w:tblW w:w="0" w:type="auto"/>
        <w:tblLook w:val="01E0"/>
      </w:tblPr>
      <w:tblGrid>
        <w:gridCol w:w="4968"/>
        <w:gridCol w:w="4602"/>
      </w:tblGrid>
      <w:tr w:rsidR="007510C0" w:rsidRPr="0057406A" w:rsidTr="00E46243">
        <w:tc>
          <w:tcPr>
            <w:tcW w:w="4968" w:type="dxa"/>
            <w:hideMark/>
          </w:tcPr>
          <w:p w:rsidR="007510C0" w:rsidRPr="0057406A" w:rsidRDefault="002E142B" w:rsidP="007510C0">
            <w:pPr>
              <w:spacing w:after="0" w:line="276" w:lineRule="auto"/>
              <w:rPr>
                <w:szCs w:val="28"/>
                <w:lang w:val="ru-RU" w:bidi="ar-SA"/>
              </w:rPr>
            </w:pPr>
            <w:r>
              <w:rPr>
                <w:szCs w:val="28"/>
                <w:lang w:val="ru-RU" w:bidi="ar-SA"/>
              </w:rPr>
              <w:t xml:space="preserve">    « 15</w:t>
            </w:r>
            <w:r w:rsidR="007510C0">
              <w:rPr>
                <w:szCs w:val="28"/>
                <w:lang w:val="ru-RU" w:bidi="ar-SA"/>
              </w:rPr>
              <w:t xml:space="preserve"> </w:t>
            </w:r>
            <w:r w:rsidR="007510C0" w:rsidRPr="0057406A">
              <w:rPr>
                <w:szCs w:val="28"/>
                <w:lang w:val="ru-RU" w:bidi="ar-SA"/>
              </w:rPr>
              <w:t>»</w:t>
            </w:r>
            <w:r w:rsidR="007510C0">
              <w:rPr>
                <w:szCs w:val="28"/>
                <w:lang w:val="ru-RU" w:bidi="ar-SA"/>
              </w:rPr>
              <w:t xml:space="preserve"> июня</w:t>
            </w:r>
            <w:r w:rsidR="007510C0" w:rsidRPr="0057406A">
              <w:rPr>
                <w:szCs w:val="28"/>
                <w:lang w:val="ru-RU" w:bidi="ar-SA"/>
              </w:rPr>
              <w:t xml:space="preserve"> 2019 года</w:t>
            </w:r>
          </w:p>
        </w:tc>
        <w:tc>
          <w:tcPr>
            <w:tcW w:w="4602" w:type="dxa"/>
            <w:hideMark/>
          </w:tcPr>
          <w:p w:rsidR="007510C0" w:rsidRPr="0057406A" w:rsidRDefault="007510C0" w:rsidP="002E142B">
            <w:pPr>
              <w:spacing w:after="0" w:line="276" w:lineRule="auto"/>
              <w:jc w:val="center"/>
              <w:rPr>
                <w:szCs w:val="28"/>
                <w:lang w:val="ru-RU" w:bidi="ar-SA"/>
              </w:rPr>
            </w:pPr>
            <w:r>
              <w:rPr>
                <w:szCs w:val="28"/>
                <w:lang w:val="ru-RU" w:bidi="ar-SA"/>
              </w:rPr>
              <w:t xml:space="preserve">                           № </w:t>
            </w:r>
            <w:r w:rsidR="002E142B">
              <w:rPr>
                <w:szCs w:val="28"/>
                <w:lang w:val="ru-RU" w:bidi="ar-SA"/>
              </w:rPr>
              <w:t>8.15</w:t>
            </w:r>
          </w:p>
        </w:tc>
      </w:tr>
    </w:tbl>
    <w:p w:rsidR="007510C0" w:rsidRPr="0057406A" w:rsidRDefault="007510C0" w:rsidP="007510C0">
      <w:pPr>
        <w:spacing w:after="0" w:line="240" w:lineRule="auto"/>
        <w:jc w:val="center"/>
        <w:rPr>
          <w:szCs w:val="28"/>
          <w:lang w:val="ru-RU" w:eastAsia="ru-RU" w:bidi="ar-SA"/>
        </w:rPr>
      </w:pPr>
    </w:p>
    <w:p w:rsidR="007510C0" w:rsidRPr="0057406A" w:rsidRDefault="007510C0" w:rsidP="007510C0">
      <w:pPr>
        <w:spacing w:after="0" w:line="240" w:lineRule="auto"/>
        <w:jc w:val="center"/>
        <w:rPr>
          <w:b/>
          <w:szCs w:val="20"/>
          <w:lang w:val="ru-RU" w:eastAsia="ru-RU" w:bidi="ar-SA"/>
        </w:rPr>
      </w:pPr>
      <w:r w:rsidRPr="0057406A">
        <w:rPr>
          <w:rFonts w:eastAsia="Calibri"/>
          <w:b/>
          <w:szCs w:val="28"/>
          <w:lang w:val="ru-RU" w:bidi="ar-SA"/>
        </w:rPr>
        <w:t xml:space="preserve">О рабочей группе </w:t>
      </w:r>
      <w:r w:rsidRPr="0057406A">
        <w:rPr>
          <w:b/>
          <w:bCs/>
          <w:szCs w:val="28"/>
          <w:lang w:val="ru-RU" w:eastAsia="ru-RU" w:bidi="ar-SA"/>
        </w:rPr>
        <w:t>по информационным спорам и иным вопросам информационного обеспечения выборов</w:t>
      </w:r>
      <w:r w:rsidRPr="0057406A">
        <w:rPr>
          <w:b/>
          <w:szCs w:val="28"/>
          <w:lang w:val="ru-RU" w:eastAsia="ru-RU" w:bidi="ar-SA"/>
        </w:rPr>
        <w:t xml:space="preserve"> </w:t>
      </w:r>
    </w:p>
    <w:p w:rsidR="007510C0" w:rsidRPr="0057406A" w:rsidRDefault="007510C0" w:rsidP="007510C0">
      <w:pPr>
        <w:spacing w:after="0"/>
        <w:ind w:firstLine="708"/>
        <w:rPr>
          <w:b/>
          <w:sz w:val="34"/>
          <w:szCs w:val="28"/>
          <w:lang w:val="ru-RU" w:eastAsia="ru-RU" w:bidi="ar-SA"/>
        </w:rPr>
      </w:pPr>
    </w:p>
    <w:p w:rsidR="007510C0" w:rsidRDefault="007510C0" w:rsidP="007510C0">
      <w:pPr>
        <w:spacing w:after="0"/>
        <w:ind w:firstLine="709"/>
        <w:rPr>
          <w:szCs w:val="28"/>
          <w:lang w:val="ru-RU" w:eastAsia="ru-RU" w:bidi="ar-SA"/>
        </w:rPr>
      </w:pPr>
      <w:r w:rsidRPr="0057406A">
        <w:rPr>
          <w:szCs w:val="28"/>
          <w:shd w:val="clear" w:color="auto" w:fill="FFFFFF"/>
          <w:lang w:val="ru-RU" w:eastAsia="ru-RU" w:bidi="ar-SA"/>
        </w:rPr>
        <w:t>В целях реализации полномочий по контролю за соблюдением участниками избирательного процесса порядка и правил проведения предвыборной агитации,</w:t>
      </w:r>
      <w:r w:rsidRPr="0057406A">
        <w:rPr>
          <w:szCs w:val="28"/>
          <w:lang w:val="ru-RU" w:eastAsia="ru-RU" w:bidi="ar-SA"/>
        </w:rPr>
        <w:t xml:space="preserve"> обеспечения информирования избирателей о сроках и порядке осуществления избирательных действий, ходе избирательной кампании, кандидатах</w:t>
      </w:r>
      <w:r w:rsidRPr="0057406A">
        <w:rPr>
          <w:szCs w:val="28"/>
          <w:shd w:val="clear" w:color="auto" w:fill="FFFFFF"/>
          <w:lang w:val="ru-RU" w:eastAsia="ru-RU" w:bidi="ar-SA"/>
        </w:rPr>
        <w:t xml:space="preserve"> пр</w:t>
      </w:r>
      <w:r>
        <w:rPr>
          <w:szCs w:val="28"/>
          <w:shd w:val="clear" w:color="auto" w:fill="FFFFFF"/>
          <w:lang w:val="ru-RU" w:eastAsia="ru-RU" w:bidi="ar-SA"/>
        </w:rPr>
        <w:t>и проведении выборов депутатов Муниципального С</w:t>
      </w:r>
      <w:r w:rsidRPr="0057406A">
        <w:rPr>
          <w:szCs w:val="28"/>
          <w:shd w:val="clear" w:color="auto" w:fill="FFFFFF"/>
          <w:lang w:val="ru-RU" w:eastAsia="ru-RU" w:bidi="ar-SA"/>
        </w:rPr>
        <w:t xml:space="preserve">овета внутригородского муниципального образования Санкт-Петербурга </w:t>
      </w:r>
      <w:r>
        <w:rPr>
          <w:szCs w:val="28"/>
          <w:shd w:val="clear" w:color="auto" w:fill="FFFFFF"/>
          <w:lang w:val="ru-RU" w:eastAsia="ru-RU" w:bidi="ar-SA"/>
        </w:rPr>
        <w:t>Муниципальный округ № 15</w:t>
      </w:r>
      <w:r w:rsidRPr="0057406A">
        <w:rPr>
          <w:szCs w:val="28"/>
          <w:shd w:val="clear" w:color="auto" w:fill="FFFFFF"/>
          <w:lang w:val="ru-RU" w:eastAsia="ru-RU" w:bidi="ar-SA"/>
        </w:rPr>
        <w:t xml:space="preserve"> </w:t>
      </w:r>
      <w:r w:rsidRPr="0057406A">
        <w:rPr>
          <w:szCs w:val="28"/>
          <w:lang w:val="ru-RU" w:eastAsia="ru-RU" w:bidi="ar-SA"/>
        </w:rPr>
        <w:t xml:space="preserve">избирательная комиссия </w:t>
      </w:r>
      <w:r>
        <w:rPr>
          <w:szCs w:val="28"/>
          <w:lang w:val="ru-RU" w:eastAsia="ru-RU" w:bidi="ar-SA"/>
        </w:rPr>
        <w:t>М</w:t>
      </w:r>
      <w:r w:rsidRPr="0057406A">
        <w:rPr>
          <w:szCs w:val="28"/>
          <w:lang w:val="ru-RU" w:eastAsia="ru-RU" w:bidi="ar-SA"/>
        </w:rPr>
        <w:t xml:space="preserve">униципального образования </w:t>
      </w:r>
      <w:r w:rsidR="002E142B">
        <w:rPr>
          <w:szCs w:val="28"/>
          <w:lang w:val="ru-RU" w:eastAsia="ru-RU" w:bidi="ar-SA"/>
        </w:rPr>
        <w:t>Муниципальный округ № 15;</w:t>
      </w:r>
    </w:p>
    <w:p w:rsidR="002E142B" w:rsidRDefault="002E142B" w:rsidP="007510C0">
      <w:pPr>
        <w:spacing w:after="0"/>
        <w:ind w:firstLine="709"/>
        <w:rPr>
          <w:szCs w:val="28"/>
          <w:lang w:val="ru-RU" w:eastAsia="ru-RU" w:bidi="ar-SA"/>
        </w:rPr>
      </w:pPr>
    </w:p>
    <w:p w:rsidR="002E142B" w:rsidRPr="007510C0" w:rsidRDefault="007510C0" w:rsidP="007510C0">
      <w:pPr>
        <w:spacing w:after="0"/>
        <w:rPr>
          <w:b/>
          <w:szCs w:val="28"/>
          <w:lang w:val="ru-RU" w:eastAsia="ru-RU" w:bidi="ar-SA"/>
        </w:rPr>
      </w:pPr>
      <w:r w:rsidRPr="007510C0">
        <w:rPr>
          <w:b/>
          <w:szCs w:val="28"/>
          <w:lang w:val="ru-RU" w:eastAsia="ru-RU" w:bidi="ar-SA"/>
        </w:rPr>
        <w:t>Р Е Ш И Л А:</w:t>
      </w:r>
    </w:p>
    <w:p w:rsidR="007510C0" w:rsidRPr="0057406A" w:rsidRDefault="007510C0" w:rsidP="007510C0">
      <w:pPr>
        <w:spacing w:after="0"/>
        <w:ind w:firstLine="708"/>
        <w:rPr>
          <w:bCs/>
          <w:szCs w:val="28"/>
          <w:lang w:val="ru-RU" w:eastAsia="ru-RU" w:bidi="ar-SA"/>
        </w:rPr>
      </w:pPr>
      <w:r w:rsidRPr="0057406A">
        <w:rPr>
          <w:bCs/>
          <w:szCs w:val="28"/>
          <w:lang w:val="ru-RU" w:eastAsia="ru-RU" w:bidi="ar-SA"/>
        </w:rPr>
        <w:t>1. Образовать Рабочую группу по информационным спорам и иным вопросам информационного обеспечения выборов (далее – Рабочая группа).</w:t>
      </w:r>
    </w:p>
    <w:p w:rsidR="007510C0" w:rsidRPr="0057406A" w:rsidRDefault="007510C0" w:rsidP="007510C0">
      <w:pPr>
        <w:tabs>
          <w:tab w:val="left" w:pos="0"/>
        </w:tabs>
        <w:spacing w:after="0"/>
        <w:rPr>
          <w:bCs/>
          <w:szCs w:val="28"/>
          <w:lang w:val="ru-RU" w:eastAsia="ru-RU" w:bidi="ar-SA"/>
        </w:rPr>
      </w:pPr>
      <w:r w:rsidRPr="0057406A">
        <w:rPr>
          <w:bCs/>
          <w:szCs w:val="28"/>
          <w:lang w:val="ru-RU" w:eastAsia="ru-RU" w:bidi="ar-SA"/>
        </w:rPr>
        <w:tab/>
        <w:t>2. Утвердить состав Рабочей группы:</w:t>
      </w:r>
    </w:p>
    <w:p w:rsidR="007510C0" w:rsidRPr="0057406A" w:rsidRDefault="007510C0" w:rsidP="007510C0">
      <w:pPr>
        <w:tabs>
          <w:tab w:val="left" w:pos="0"/>
        </w:tabs>
        <w:spacing w:after="0"/>
        <w:ind w:firstLine="709"/>
        <w:rPr>
          <w:szCs w:val="28"/>
          <w:lang w:val="ru-RU" w:eastAsia="ru-RU" w:bidi="ar-SA"/>
        </w:rPr>
      </w:pPr>
      <w:r w:rsidRPr="0057406A">
        <w:rPr>
          <w:szCs w:val="28"/>
          <w:lang w:val="ru-RU" w:eastAsia="ru-RU" w:bidi="ar-SA"/>
        </w:rPr>
        <w:t>Руководитель</w:t>
      </w:r>
      <w:r w:rsidRPr="0057406A">
        <w:rPr>
          <w:bCs/>
          <w:szCs w:val="28"/>
          <w:lang w:val="ru-RU" w:eastAsia="ru-RU" w:bidi="ar-SA"/>
        </w:rPr>
        <w:t xml:space="preserve"> Рабочей </w:t>
      </w:r>
      <w:r>
        <w:rPr>
          <w:szCs w:val="28"/>
          <w:lang w:val="ru-RU" w:eastAsia="ru-RU" w:bidi="ar-SA"/>
        </w:rPr>
        <w:t>группы – Михайлов Андрей Германович</w:t>
      </w:r>
      <w:r w:rsidRPr="0057406A">
        <w:rPr>
          <w:szCs w:val="28"/>
          <w:lang w:val="ru-RU" w:eastAsia="ru-RU" w:bidi="ar-SA"/>
        </w:rPr>
        <w:t>;</w:t>
      </w:r>
    </w:p>
    <w:p w:rsidR="007510C0" w:rsidRPr="0057406A" w:rsidRDefault="007510C0" w:rsidP="007510C0">
      <w:pPr>
        <w:tabs>
          <w:tab w:val="left" w:pos="0"/>
        </w:tabs>
        <w:spacing w:after="0"/>
        <w:ind w:firstLine="709"/>
        <w:rPr>
          <w:b/>
          <w:bCs/>
          <w:szCs w:val="28"/>
          <w:lang w:val="ru-RU" w:eastAsia="ru-RU" w:bidi="ar-SA"/>
        </w:rPr>
      </w:pPr>
      <w:r w:rsidRPr="0057406A">
        <w:rPr>
          <w:szCs w:val="28"/>
          <w:lang w:val="ru-RU" w:eastAsia="ru-RU" w:bidi="ar-SA"/>
        </w:rPr>
        <w:t xml:space="preserve">Заместитель руководителя Рабочей группы </w:t>
      </w:r>
      <w:r>
        <w:rPr>
          <w:szCs w:val="28"/>
          <w:lang w:val="ru-RU" w:eastAsia="ru-RU" w:bidi="ar-SA"/>
        </w:rPr>
        <w:t>–</w:t>
      </w:r>
      <w:r w:rsidRPr="0057406A">
        <w:rPr>
          <w:szCs w:val="28"/>
          <w:lang w:val="ru-RU" w:eastAsia="ru-RU" w:bidi="ar-SA"/>
        </w:rPr>
        <w:t xml:space="preserve"> </w:t>
      </w:r>
      <w:r>
        <w:rPr>
          <w:szCs w:val="28"/>
          <w:lang w:val="ru-RU" w:eastAsia="ru-RU" w:bidi="ar-SA"/>
        </w:rPr>
        <w:t>Тремасов Василий Михайлович</w:t>
      </w:r>
      <w:r w:rsidRPr="0057406A">
        <w:rPr>
          <w:szCs w:val="28"/>
          <w:lang w:val="ru-RU" w:eastAsia="ru-RU" w:bidi="ar-SA"/>
        </w:rPr>
        <w:t>;</w:t>
      </w:r>
    </w:p>
    <w:p w:rsidR="007510C0" w:rsidRPr="0057406A" w:rsidRDefault="007510C0" w:rsidP="007510C0">
      <w:pPr>
        <w:widowControl w:val="0"/>
        <w:spacing w:after="0"/>
        <w:ind w:firstLine="708"/>
        <w:rPr>
          <w:rFonts w:eastAsia="Calibri"/>
          <w:szCs w:val="28"/>
          <w:lang w:val="ru-RU" w:bidi="ar-SA"/>
        </w:rPr>
      </w:pPr>
      <w:r w:rsidRPr="0057406A">
        <w:rPr>
          <w:rFonts w:eastAsia="Calibri"/>
          <w:szCs w:val="28"/>
          <w:lang w:val="ru-RU" w:bidi="ar-SA"/>
        </w:rPr>
        <w:t xml:space="preserve">Члены рабочей группы – </w:t>
      </w:r>
      <w:r>
        <w:rPr>
          <w:rFonts w:eastAsia="Calibri"/>
          <w:szCs w:val="28"/>
          <w:lang w:val="ru-RU" w:bidi="ar-SA"/>
        </w:rPr>
        <w:t>Стройнова Ольга Владимировна, Ерин Алексей Александрович;</w:t>
      </w:r>
    </w:p>
    <w:p w:rsidR="007510C0" w:rsidRPr="0057406A" w:rsidRDefault="007510C0" w:rsidP="007510C0">
      <w:pPr>
        <w:tabs>
          <w:tab w:val="left" w:pos="0"/>
        </w:tabs>
        <w:spacing w:after="0"/>
        <w:rPr>
          <w:bCs/>
          <w:szCs w:val="28"/>
          <w:lang w:val="ru-RU" w:eastAsia="ru-RU" w:bidi="ar-SA"/>
        </w:rPr>
      </w:pPr>
      <w:r w:rsidRPr="0057406A">
        <w:rPr>
          <w:bCs/>
          <w:szCs w:val="28"/>
          <w:lang w:val="ru-RU" w:eastAsia="ru-RU" w:bidi="ar-SA"/>
        </w:rPr>
        <w:tab/>
        <w:t>3. Утвердить положение о Рабочей группе согласно приложению</w:t>
      </w:r>
      <w:r w:rsidR="002E142B">
        <w:rPr>
          <w:bCs/>
          <w:szCs w:val="28"/>
          <w:lang w:val="ru-RU" w:eastAsia="ru-RU" w:bidi="ar-SA"/>
        </w:rPr>
        <w:t xml:space="preserve"> № 1</w:t>
      </w:r>
      <w:r w:rsidRPr="0057406A">
        <w:rPr>
          <w:bCs/>
          <w:szCs w:val="28"/>
          <w:lang w:val="ru-RU" w:eastAsia="ru-RU" w:bidi="ar-SA"/>
        </w:rPr>
        <w:t xml:space="preserve"> к настоящему решению. </w:t>
      </w:r>
    </w:p>
    <w:p w:rsidR="007510C0" w:rsidRPr="0057406A" w:rsidRDefault="007510C0" w:rsidP="007510C0">
      <w:pPr>
        <w:spacing w:after="0"/>
        <w:ind w:firstLine="709"/>
        <w:rPr>
          <w:szCs w:val="28"/>
          <w:lang w:val="ru-RU" w:eastAsia="ru-RU" w:bidi="ar-SA"/>
        </w:rPr>
      </w:pPr>
      <w:r w:rsidRPr="0057406A">
        <w:rPr>
          <w:szCs w:val="28"/>
          <w:lang w:val="ru-RU" w:eastAsia="ru-RU" w:bidi="ar-SA"/>
        </w:rPr>
        <w:lastRenderedPageBreak/>
        <w:t xml:space="preserve">4. Контроль за исполнением настоящего решения возложить </w:t>
      </w:r>
      <w:r w:rsidRPr="0057406A">
        <w:rPr>
          <w:szCs w:val="28"/>
          <w:lang w:val="ru-RU" w:eastAsia="ru-RU" w:bidi="ar-SA"/>
        </w:rPr>
        <w:br/>
        <w:t xml:space="preserve">на председателя избирательной комиссии </w:t>
      </w:r>
      <w:r>
        <w:rPr>
          <w:szCs w:val="28"/>
          <w:lang w:val="ru-RU" w:eastAsia="ru-RU" w:bidi="ar-SA"/>
        </w:rPr>
        <w:t>М</w:t>
      </w:r>
      <w:r w:rsidRPr="0057406A">
        <w:rPr>
          <w:szCs w:val="28"/>
          <w:lang w:val="ru-RU" w:eastAsia="ru-RU" w:bidi="ar-SA"/>
        </w:rPr>
        <w:t xml:space="preserve">униципального образования </w:t>
      </w:r>
      <w:r>
        <w:rPr>
          <w:szCs w:val="28"/>
          <w:lang w:val="ru-RU" w:eastAsia="ru-RU" w:bidi="ar-SA"/>
        </w:rPr>
        <w:t>Муниципальный округ № 15</w:t>
      </w:r>
      <w:r w:rsidRPr="0057406A">
        <w:rPr>
          <w:szCs w:val="28"/>
          <w:lang w:val="ru-RU" w:eastAsia="ru-RU" w:bidi="ar-SA"/>
        </w:rPr>
        <w:t>.</w:t>
      </w:r>
    </w:p>
    <w:p w:rsidR="007510C0" w:rsidRPr="0057406A" w:rsidRDefault="007510C0" w:rsidP="007510C0">
      <w:pPr>
        <w:spacing w:after="0"/>
        <w:ind w:firstLine="709"/>
        <w:rPr>
          <w:szCs w:val="28"/>
          <w:lang w:val="ru-RU" w:eastAsia="ru-RU" w:bidi="ar-SA"/>
        </w:rPr>
      </w:pPr>
    </w:p>
    <w:tbl>
      <w:tblPr>
        <w:tblW w:w="5000" w:type="pct"/>
        <w:tblCellMar>
          <w:bottom w:w="198" w:type="dxa"/>
        </w:tblCellMar>
        <w:tblLook w:val="01E0"/>
      </w:tblPr>
      <w:tblGrid>
        <w:gridCol w:w="7532"/>
        <w:gridCol w:w="2039"/>
      </w:tblGrid>
      <w:tr w:rsidR="007510C0" w:rsidRPr="009F642B" w:rsidTr="00E46243">
        <w:trPr>
          <w:trHeight w:val="920"/>
        </w:trPr>
        <w:tc>
          <w:tcPr>
            <w:tcW w:w="3935" w:type="pct"/>
            <w:vAlign w:val="bottom"/>
            <w:hideMark/>
          </w:tcPr>
          <w:p w:rsidR="007510C0" w:rsidRPr="0057406A" w:rsidRDefault="007510C0" w:rsidP="00E46243">
            <w:pPr>
              <w:spacing w:after="0" w:line="276" w:lineRule="auto"/>
              <w:rPr>
                <w:szCs w:val="28"/>
                <w:lang w:val="ru-RU" w:bidi="ar-SA"/>
              </w:rPr>
            </w:pPr>
            <w:r w:rsidRPr="0057406A">
              <w:rPr>
                <w:szCs w:val="28"/>
                <w:lang w:val="ru-RU" w:bidi="ar-SA"/>
              </w:rPr>
              <w:t>Председатель избирательной комиссии</w:t>
            </w:r>
          </w:p>
          <w:p w:rsidR="007510C0" w:rsidRPr="0057406A" w:rsidRDefault="007510C0" w:rsidP="00E46243">
            <w:pPr>
              <w:spacing w:after="0" w:line="276" w:lineRule="auto"/>
              <w:rPr>
                <w:szCs w:val="28"/>
                <w:lang w:val="ru-RU" w:bidi="ar-SA"/>
              </w:rPr>
            </w:pPr>
            <w:r>
              <w:rPr>
                <w:szCs w:val="28"/>
                <w:lang w:val="ru-RU" w:bidi="ar-SA"/>
              </w:rPr>
              <w:t>М</w:t>
            </w:r>
            <w:r w:rsidRPr="0057406A">
              <w:rPr>
                <w:szCs w:val="28"/>
                <w:lang w:val="ru-RU" w:bidi="ar-SA"/>
              </w:rPr>
              <w:t>униципального образования</w:t>
            </w:r>
          </w:p>
          <w:p w:rsidR="007510C0" w:rsidRDefault="007510C0" w:rsidP="007510C0">
            <w:pPr>
              <w:spacing w:after="0" w:line="276" w:lineRule="auto"/>
              <w:rPr>
                <w:szCs w:val="28"/>
                <w:lang w:val="ru-RU" w:bidi="ar-SA"/>
              </w:rPr>
            </w:pPr>
            <w:r>
              <w:rPr>
                <w:szCs w:val="28"/>
                <w:lang w:val="ru-RU" w:bidi="ar-SA"/>
              </w:rPr>
              <w:t>Муниципальный округ № 15                                    Д.А. Середа</w:t>
            </w:r>
          </w:p>
          <w:p w:rsidR="007510C0" w:rsidRPr="0057406A" w:rsidRDefault="007510C0" w:rsidP="007510C0">
            <w:pPr>
              <w:spacing w:after="0" w:line="276" w:lineRule="auto"/>
              <w:rPr>
                <w:szCs w:val="28"/>
                <w:lang w:val="ru-RU" w:bidi="ar-SA"/>
              </w:rPr>
            </w:pPr>
          </w:p>
        </w:tc>
        <w:tc>
          <w:tcPr>
            <w:tcW w:w="1065" w:type="pct"/>
            <w:vAlign w:val="bottom"/>
          </w:tcPr>
          <w:p w:rsidR="007510C0" w:rsidRPr="0057406A" w:rsidRDefault="007510C0" w:rsidP="00E46243">
            <w:pPr>
              <w:spacing w:after="0" w:line="276" w:lineRule="auto"/>
              <w:jc w:val="right"/>
              <w:rPr>
                <w:b/>
                <w:szCs w:val="28"/>
                <w:lang w:val="ru-RU" w:bidi="ar-SA"/>
              </w:rPr>
            </w:pPr>
          </w:p>
        </w:tc>
      </w:tr>
      <w:tr w:rsidR="007510C0" w:rsidRPr="009F642B" w:rsidTr="00E46243">
        <w:tc>
          <w:tcPr>
            <w:tcW w:w="3935" w:type="pct"/>
            <w:vAlign w:val="bottom"/>
            <w:hideMark/>
          </w:tcPr>
          <w:p w:rsidR="007510C0" w:rsidRPr="0057406A" w:rsidRDefault="007510C0" w:rsidP="00E46243">
            <w:pPr>
              <w:spacing w:after="0" w:line="276" w:lineRule="auto"/>
              <w:rPr>
                <w:szCs w:val="28"/>
                <w:lang w:val="ru-RU" w:bidi="ar-SA"/>
              </w:rPr>
            </w:pPr>
            <w:r w:rsidRPr="0057406A">
              <w:rPr>
                <w:szCs w:val="28"/>
                <w:lang w:val="ru-RU" w:bidi="ar-SA"/>
              </w:rPr>
              <w:t>Секретарь избирательной комиссии</w:t>
            </w:r>
          </w:p>
          <w:p w:rsidR="007510C0" w:rsidRPr="0057406A" w:rsidRDefault="007510C0" w:rsidP="007510C0">
            <w:pPr>
              <w:spacing w:after="0" w:line="276" w:lineRule="auto"/>
              <w:rPr>
                <w:szCs w:val="28"/>
                <w:lang w:val="ru-RU" w:bidi="ar-SA"/>
              </w:rPr>
            </w:pPr>
            <w:r>
              <w:rPr>
                <w:szCs w:val="28"/>
                <w:lang w:val="ru-RU" w:bidi="ar-SA"/>
              </w:rPr>
              <w:t>М</w:t>
            </w:r>
            <w:r w:rsidRPr="0057406A">
              <w:rPr>
                <w:szCs w:val="28"/>
                <w:lang w:val="ru-RU" w:bidi="ar-SA"/>
              </w:rPr>
              <w:t>униципального образования</w:t>
            </w:r>
          </w:p>
          <w:p w:rsidR="007510C0" w:rsidRPr="0057406A" w:rsidRDefault="007510C0" w:rsidP="007510C0">
            <w:pPr>
              <w:spacing w:after="0" w:line="276" w:lineRule="auto"/>
              <w:rPr>
                <w:szCs w:val="28"/>
                <w:lang w:val="ru-RU" w:bidi="ar-SA"/>
              </w:rPr>
            </w:pPr>
            <w:r>
              <w:rPr>
                <w:szCs w:val="28"/>
                <w:lang w:val="ru-RU" w:bidi="ar-SA"/>
              </w:rPr>
              <w:t>Муниципальный округ № 15                                 Е.А. Борохова</w:t>
            </w:r>
          </w:p>
        </w:tc>
        <w:tc>
          <w:tcPr>
            <w:tcW w:w="1065" w:type="pct"/>
            <w:vAlign w:val="bottom"/>
          </w:tcPr>
          <w:p w:rsidR="007510C0" w:rsidRPr="0057406A" w:rsidRDefault="007510C0" w:rsidP="00E46243">
            <w:pPr>
              <w:spacing w:after="0" w:line="276" w:lineRule="auto"/>
              <w:jc w:val="right"/>
              <w:rPr>
                <w:b/>
                <w:szCs w:val="28"/>
                <w:lang w:val="ru-RU" w:bidi="ar-SA"/>
              </w:rPr>
            </w:pPr>
          </w:p>
        </w:tc>
      </w:tr>
    </w:tbl>
    <w:p w:rsidR="007510C0" w:rsidRPr="0057406A" w:rsidRDefault="007510C0" w:rsidP="007510C0">
      <w:pPr>
        <w:spacing w:after="0" w:line="240" w:lineRule="auto"/>
        <w:jc w:val="center"/>
        <w:rPr>
          <w:szCs w:val="28"/>
          <w:lang w:val="ru-RU" w:eastAsia="ru-RU" w:bidi="ar-SA"/>
        </w:rPr>
      </w:pPr>
    </w:p>
    <w:p w:rsidR="007510C0" w:rsidRPr="0057406A" w:rsidRDefault="007510C0" w:rsidP="007510C0">
      <w:pPr>
        <w:widowControl w:val="0"/>
        <w:spacing w:after="0"/>
        <w:ind w:firstLine="708"/>
        <w:rPr>
          <w:rFonts w:eastAsia="Calibri"/>
          <w:szCs w:val="28"/>
          <w:lang w:val="ru-RU" w:bidi="ar-SA"/>
        </w:rPr>
      </w:pPr>
    </w:p>
    <w:tbl>
      <w:tblPr>
        <w:tblW w:w="0" w:type="auto"/>
        <w:tblLook w:val="04A0"/>
      </w:tblPr>
      <w:tblGrid>
        <w:gridCol w:w="9355"/>
      </w:tblGrid>
      <w:tr w:rsidR="007510C0" w:rsidRPr="007510C0" w:rsidTr="00E46243">
        <w:trPr>
          <w:trHeight w:val="1258"/>
        </w:trPr>
        <w:tc>
          <w:tcPr>
            <w:tcW w:w="9355" w:type="dxa"/>
          </w:tcPr>
          <w:p w:rsidR="009F642B" w:rsidRDefault="009F642B" w:rsidP="00E46243">
            <w:pPr>
              <w:spacing w:after="0" w:line="240" w:lineRule="auto"/>
              <w:ind w:left="5670"/>
              <w:jc w:val="center"/>
              <w:rPr>
                <w:rFonts w:eastAsia="MS Mincho"/>
                <w:sz w:val="24"/>
                <w:szCs w:val="24"/>
                <w:lang w:val="ru-RU" w:bidi="ar-SA"/>
              </w:rPr>
            </w:pPr>
          </w:p>
          <w:p w:rsidR="009F642B" w:rsidRDefault="009F642B" w:rsidP="00E46243">
            <w:pPr>
              <w:spacing w:after="0" w:line="240" w:lineRule="auto"/>
              <w:ind w:left="5670"/>
              <w:jc w:val="center"/>
              <w:rPr>
                <w:rFonts w:eastAsia="MS Mincho"/>
                <w:sz w:val="24"/>
                <w:szCs w:val="24"/>
                <w:lang w:val="ru-RU" w:bidi="ar-SA"/>
              </w:rPr>
            </w:pPr>
          </w:p>
          <w:p w:rsidR="009F642B" w:rsidRDefault="009F642B" w:rsidP="00E46243">
            <w:pPr>
              <w:spacing w:after="0" w:line="240" w:lineRule="auto"/>
              <w:ind w:left="5670"/>
              <w:jc w:val="center"/>
              <w:rPr>
                <w:rFonts w:eastAsia="MS Mincho"/>
                <w:sz w:val="24"/>
                <w:szCs w:val="24"/>
                <w:lang w:val="ru-RU" w:bidi="ar-SA"/>
              </w:rPr>
            </w:pPr>
          </w:p>
          <w:p w:rsidR="009F642B" w:rsidRDefault="009F642B" w:rsidP="00E46243">
            <w:pPr>
              <w:spacing w:after="0" w:line="240" w:lineRule="auto"/>
              <w:ind w:left="5670"/>
              <w:jc w:val="center"/>
              <w:rPr>
                <w:rFonts w:eastAsia="MS Mincho"/>
                <w:sz w:val="24"/>
                <w:szCs w:val="24"/>
                <w:lang w:val="ru-RU" w:bidi="ar-SA"/>
              </w:rPr>
            </w:pPr>
          </w:p>
          <w:p w:rsidR="009F642B" w:rsidRDefault="009F642B" w:rsidP="00E46243">
            <w:pPr>
              <w:spacing w:after="0" w:line="240" w:lineRule="auto"/>
              <w:ind w:left="5670"/>
              <w:jc w:val="center"/>
              <w:rPr>
                <w:rFonts w:eastAsia="MS Mincho"/>
                <w:sz w:val="24"/>
                <w:szCs w:val="24"/>
                <w:lang w:val="ru-RU" w:bidi="ar-SA"/>
              </w:rPr>
            </w:pPr>
          </w:p>
          <w:p w:rsidR="009F642B" w:rsidRDefault="009F642B" w:rsidP="00E46243">
            <w:pPr>
              <w:spacing w:after="0" w:line="240" w:lineRule="auto"/>
              <w:ind w:left="5670"/>
              <w:jc w:val="center"/>
              <w:rPr>
                <w:rFonts w:eastAsia="MS Mincho"/>
                <w:sz w:val="24"/>
                <w:szCs w:val="24"/>
                <w:lang w:val="ru-RU" w:bidi="ar-SA"/>
              </w:rPr>
            </w:pPr>
          </w:p>
          <w:p w:rsidR="009F642B" w:rsidRDefault="009F642B" w:rsidP="00E46243">
            <w:pPr>
              <w:spacing w:after="0" w:line="240" w:lineRule="auto"/>
              <w:ind w:left="5670"/>
              <w:jc w:val="center"/>
              <w:rPr>
                <w:rFonts w:eastAsia="MS Mincho"/>
                <w:sz w:val="24"/>
                <w:szCs w:val="24"/>
                <w:lang w:val="ru-RU" w:bidi="ar-SA"/>
              </w:rPr>
            </w:pPr>
          </w:p>
          <w:p w:rsidR="009F642B" w:rsidRDefault="009F642B" w:rsidP="00E46243">
            <w:pPr>
              <w:spacing w:after="0" w:line="240" w:lineRule="auto"/>
              <w:ind w:left="5670"/>
              <w:jc w:val="center"/>
              <w:rPr>
                <w:rFonts w:eastAsia="MS Mincho"/>
                <w:sz w:val="24"/>
                <w:szCs w:val="24"/>
                <w:lang w:val="ru-RU" w:bidi="ar-SA"/>
              </w:rPr>
            </w:pPr>
          </w:p>
          <w:p w:rsidR="009F642B" w:rsidRDefault="009F642B" w:rsidP="00E46243">
            <w:pPr>
              <w:spacing w:after="0" w:line="240" w:lineRule="auto"/>
              <w:ind w:left="5670"/>
              <w:jc w:val="center"/>
              <w:rPr>
                <w:rFonts w:eastAsia="MS Mincho"/>
                <w:sz w:val="24"/>
                <w:szCs w:val="24"/>
                <w:lang w:val="ru-RU" w:bidi="ar-SA"/>
              </w:rPr>
            </w:pPr>
          </w:p>
          <w:p w:rsidR="009F642B" w:rsidRDefault="009F642B" w:rsidP="00E46243">
            <w:pPr>
              <w:spacing w:after="0" w:line="240" w:lineRule="auto"/>
              <w:ind w:left="5670"/>
              <w:jc w:val="center"/>
              <w:rPr>
                <w:rFonts w:eastAsia="MS Mincho"/>
                <w:sz w:val="24"/>
                <w:szCs w:val="24"/>
                <w:lang w:val="ru-RU" w:bidi="ar-SA"/>
              </w:rPr>
            </w:pPr>
          </w:p>
          <w:p w:rsidR="009F642B" w:rsidRDefault="009F642B" w:rsidP="00E46243">
            <w:pPr>
              <w:spacing w:after="0" w:line="240" w:lineRule="auto"/>
              <w:ind w:left="5670"/>
              <w:jc w:val="center"/>
              <w:rPr>
                <w:rFonts w:eastAsia="MS Mincho"/>
                <w:sz w:val="24"/>
                <w:szCs w:val="24"/>
                <w:lang w:val="ru-RU" w:bidi="ar-SA"/>
              </w:rPr>
            </w:pPr>
          </w:p>
          <w:p w:rsidR="009F642B" w:rsidRDefault="009F642B" w:rsidP="00E46243">
            <w:pPr>
              <w:spacing w:after="0" w:line="240" w:lineRule="auto"/>
              <w:ind w:left="5670"/>
              <w:jc w:val="center"/>
              <w:rPr>
                <w:rFonts w:eastAsia="MS Mincho"/>
                <w:sz w:val="24"/>
                <w:szCs w:val="24"/>
                <w:lang w:val="ru-RU" w:bidi="ar-SA"/>
              </w:rPr>
            </w:pPr>
          </w:p>
          <w:p w:rsidR="009F642B" w:rsidRDefault="009F642B" w:rsidP="00E46243">
            <w:pPr>
              <w:spacing w:after="0" w:line="240" w:lineRule="auto"/>
              <w:ind w:left="5670"/>
              <w:jc w:val="center"/>
              <w:rPr>
                <w:rFonts w:eastAsia="MS Mincho"/>
                <w:sz w:val="24"/>
                <w:szCs w:val="24"/>
                <w:lang w:val="ru-RU" w:bidi="ar-SA"/>
              </w:rPr>
            </w:pPr>
          </w:p>
          <w:p w:rsidR="009F642B" w:rsidRDefault="009F642B" w:rsidP="00E46243">
            <w:pPr>
              <w:spacing w:after="0" w:line="240" w:lineRule="auto"/>
              <w:ind w:left="5670"/>
              <w:jc w:val="center"/>
              <w:rPr>
                <w:rFonts w:eastAsia="MS Mincho"/>
                <w:sz w:val="24"/>
                <w:szCs w:val="24"/>
                <w:lang w:val="ru-RU" w:bidi="ar-SA"/>
              </w:rPr>
            </w:pPr>
          </w:p>
          <w:p w:rsidR="009F642B" w:rsidRDefault="009F642B" w:rsidP="00E46243">
            <w:pPr>
              <w:spacing w:after="0" w:line="240" w:lineRule="auto"/>
              <w:ind w:left="5670"/>
              <w:jc w:val="center"/>
              <w:rPr>
                <w:rFonts w:eastAsia="MS Mincho"/>
                <w:sz w:val="24"/>
                <w:szCs w:val="24"/>
                <w:lang w:val="ru-RU" w:bidi="ar-SA"/>
              </w:rPr>
            </w:pPr>
          </w:p>
          <w:p w:rsidR="009F642B" w:rsidRDefault="009F642B" w:rsidP="00E46243">
            <w:pPr>
              <w:spacing w:after="0" w:line="240" w:lineRule="auto"/>
              <w:ind w:left="5670"/>
              <w:jc w:val="center"/>
              <w:rPr>
                <w:rFonts w:eastAsia="MS Mincho"/>
                <w:sz w:val="24"/>
                <w:szCs w:val="24"/>
                <w:lang w:val="ru-RU" w:bidi="ar-SA"/>
              </w:rPr>
            </w:pPr>
          </w:p>
          <w:p w:rsidR="009F642B" w:rsidRDefault="009F642B" w:rsidP="00E46243">
            <w:pPr>
              <w:spacing w:after="0" w:line="240" w:lineRule="auto"/>
              <w:ind w:left="5670"/>
              <w:jc w:val="center"/>
              <w:rPr>
                <w:rFonts w:eastAsia="MS Mincho"/>
                <w:sz w:val="24"/>
                <w:szCs w:val="24"/>
                <w:lang w:val="ru-RU" w:bidi="ar-SA"/>
              </w:rPr>
            </w:pPr>
          </w:p>
          <w:p w:rsidR="009F642B" w:rsidRDefault="009F642B" w:rsidP="00E46243">
            <w:pPr>
              <w:spacing w:after="0" w:line="240" w:lineRule="auto"/>
              <w:ind w:left="5670"/>
              <w:jc w:val="center"/>
              <w:rPr>
                <w:rFonts w:eastAsia="MS Mincho"/>
                <w:sz w:val="24"/>
                <w:szCs w:val="24"/>
                <w:lang w:val="ru-RU" w:bidi="ar-SA"/>
              </w:rPr>
            </w:pPr>
          </w:p>
          <w:p w:rsidR="009F642B" w:rsidRDefault="009F642B" w:rsidP="00E46243">
            <w:pPr>
              <w:spacing w:after="0" w:line="240" w:lineRule="auto"/>
              <w:ind w:left="5670"/>
              <w:jc w:val="center"/>
              <w:rPr>
                <w:rFonts w:eastAsia="MS Mincho"/>
                <w:sz w:val="24"/>
                <w:szCs w:val="24"/>
                <w:lang w:val="ru-RU" w:bidi="ar-SA"/>
              </w:rPr>
            </w:pPr>
          </w:p>
          <w:p w:rsidR="009F642B" w:rsidRDefault="009F642B" w:rsidP="00E46243">
            <w:pPr>
              <w:spacing w:after="0" w:line="240" w:lineRule="auto"/>
              <w:ind w:left="5670"/>
              <w:jc w:val="center"/>
              <w:rPr>
                <w:rFonts w:eastAsia="MS Mincho"/>
                <w:sz w:val="24"/>
                <w:szCs w:val="24"/>
                <w:lang w:val="ru-RU" w:bidi="ar-SA"/>
              </w:rPr>
            </w:pPr>
          </w:p>
          <w:p w:rsidR="009F642B" w:rsidRDefault="009F642B" w:rsidP="00E46243">
            <w:pPr>
              <w:spacing w:after="0" w:line="240" w:lineRule="auto"/>
              <w:ind w:left="5670"/>
              <w:jc w:val="center"/>
              <w:rPr>
                <w:rFonts w:eastAsia="MS Mincho"/>
                <w:sz w:val="24"/>
                <w:szCs w:val="24"/>
                <w:lang w:val="ru-RU" w:bidi="ar-SA"/>
              </w:rPr>
            </w:pPr>
          </w:p>
          <w:p w:rsidR="009F642B" w:rsidRDefault="009F642B" w:rsidP="00E46243">
            <w:pPr>
              <w:spacing w:after="0" w:line="240" w:lineRule="auto"/>
              <w:ind w:left="5670"/>
              <w:jc w:val="center"/>
              <w:rPr>
                <w:rFonts w:eastAsia="MS Mincho"/>
                <w:sz w:val="24"/>
                <w:szCs w:val="24"/>
                <w:lang w:val="ru-RU" w:bidi="ar-SA"/>
              </w:rPr>
            </w:pPr>
          </w:p>
          <w:p w:rsidR="009F642B" w:rsidRDefault="009F642B" w:rsidP="00E46243">
            <w:pPr>
              <w:spacing w:after="0" w:line="240" w:lineRule="auto"/>
              <w:ind w:left="5670"/>
              <w:jc w:val="center"/>
              <w:rPr>
                <w:rFonts w:eastAsia="MS Mincho"/>
                <w:sz w:val="24"/>
                <w:szCs w:val="24"/>
                <w:lang w:val="ru-RU" w:bidi="ar-SA"/>
              </w:rPr>
            </w:pPr>
          </w:p>
          <w:p w:rsidR="009F642B" w:rsidRDefault="009F642B" w:rsidP="00E46243">
            <w:pPr>
              <w:spacing w:after="0" w:line="240" w:lineRule="auto"/>
              <w:ind w:left="5670"/>
              <w:jc w:val="center"/>
              <w:rPr>
                <w:rFonts w:eastAsia="MS Mincho"/>
                <w:sz w:val="24"/>
                <w:szCs w:val="24"/>
                <w:lang w:val="ru-RU" w:bidi="ar-SA"/>
              </w:rPr>
            </w:pPr>
          </w:p>
          <w:p w:rsidR="009F642B" w:rsidRDefault="009F642B" w:rsidP="00E46243">
            <w:pPr>
              <w:spacing w:after="0" w:line="240" w:lineRule="auto"/>
              <w:ind w:left="5670"/>
              <w:jc w:val="center"/>
              <w:rPr>
                <w:rFonts w:eastAsia="MS Mincho"/>
                <w:sz w:val="24"/>
                <w:szCs w:val="24"/>
                <w:lang w:val="ru-RU" w:bidi="ar-SA"/>
              </w:rPr>
            </w:pPr>
          </w:p>
          <w:p w:rsidR="009F642B" w:rsidRDefault="009F642B" w:rsidP="00E46243">
            <w:pPr>
              <w:spacing w:after="0" w:line="240" w:lineRule="auto"/>
              <w:ind w:left="5670"/>
              <w:jc w:val="center"/>
              <w:rPr>
                <w:rFonts w:eastAsia="MS Mincho"/>
                <w:sz w:val="24"/>
                <w:szCs w:val="24"/>
                <w:lang w:val="ru-RU" w:bidi="ar-SA"/>
              </w:rPr>
            </w:pPr>
          </w:p>
          <w:p w:rsidR="009F642B" w:rsidRDefault="009F642B" w:rsidP="00E46243">
            <w:pPr>
              <w:spacing w:after="0" w:line="240" w:lineRule="auto"/>
              <w:ind w:left="5670"/>
              <w:jc w:val="center"/>
              <w:rPr>
                <w:rFonts w:eastAsia="MS Mincho"/>
                <w:sz w:val="24"/>
                <w:szCs w:val="24"/>
                <w:lang w:val="ru-RU" w:bidi="ar-SA"/>
              </w:rPr>
            </w:pPr>
          </w:p>
          <w:p w:rsidR="009F642B" w:rsidRDefault="009F642B" w:rsidP="00E46243">
            <w:pPr>
              <w:spacing w:after="0" w:line="240" w:lineRule="auto"/>
              <w:ind w:left="5670"/>
              <w:jc w:val="center"/>
              <w:rPr>
                <w:rFonts w:eastAsia="MS Mincho"/>
                <w:sz w:val="24"/>
                <w:szCs w:val="24"/>
                <w:lang w:val="ru-RU" w:bidi="ar-SA"/>
              </w:rPr>
            </w:pPr>
          </w:p>
          <w:p w:rsidR="009F642B" w:rsidRDefault="009F642B" w:rsidP="00E46243">
            <w:pPr>
              <w:spacing w:after="0" w:line="240" w:lineRule="auto"/>
              <w:ind w:left="5670"/>
              <w:jc w:val="center"/>
              <w:rPr>
                <w:rFonts w:eastAsia="MS Mincho"/>
                <w:sz w:val="24"/>
                <w:szCs w:val="24"/>
                <w:lang w:val="ru-RU" w:bidi="ar-SA"/>
              </w:rPr>
            </w:pPr>
          </w:p>
          <w:p w:rsidR="009F642B" w:rsidRDefault="009F642B" w:rsidP="00E46243">
            <w:pPr>
              <w:spacing w:after="0" w:line="240" w:lineRule="auto"/>
              <w:ind w:left="5670"/>
              <w:jc w:val="center"/>
              <w:rPr>
                <w:rFonts w:eastAsia="MS Mincho"/>
                <w:sz w:val="24"/>
                <w:szCs w:val="24"/>
                <w:lang w:val="ru-RU" w:bidi="ar-SA"/>
              </w:rPr>
            </w:pPr>
          </w:p>
          <w:p w:rsidR="009F642B" w:rsidRDefault="009F642B" w:rsidP="00E46243">
            <w:pPr>
              <w:spacing w:after="0" w:line="240" w:lineRule="auto"/>
              <w:ind w:left="5670"/>
              <w:jc w:val="center"/>
              <w:rPr>
                <w:rFonts w:eastAsia="MS Mincho"/>
                <w:sz w:val="24"/>
                <w:szCs w:val="24"/>
                <w:lang w:val="ru-RU" w:bidi="ar-SA"/>
              </w:rPr>
            </w:pPr>
          </w:p>
          <w:p w:rsidR="009F642B" w:rsidRDefault="009F642B" w:rsidP="00E46243">
            <w:pPr>
              <w:spacing w:after="0" w:line="240" w:lineRule="auto"/>
              <w:ind w:left="5670"/>
              <w:jc w:val="center"/>
              <w:rPr>
                <w:rFonts w:eastAsia="MS Mincho"/>
                <w:sz w:val="24"/>
                <w:szCs w:val="24"/>
                <w:lang w:val="ru-RU" w:bidi="ar-SA"/>
              </w:rPr>
            </w:pPr>
          </w:p>
          <w:p w:rsidR="007510C0" w:rsidRPr="002E142B" w:rsidRDefault="002E142B" w:rsidP="00E46243">
            <w:pPr>
              <w:spacing w:after="0" w:line="240" w:lineRule="auto"/>
              <w:ind w:left="5670"/>
              <w:jc w:val="center"/>
              <w:rPr>
                <w:rFonts w:eastAsia="MS Mincho"/>
                <w:sz w:val="24"/>
                <w:szCs w:val="24"/>
                <w:lang w:val="ru-RU" w:bidi="ar-SA"/>
              </w:rPr>
            </w:pPr>
            <w:bookmarkStart w:id="0" w:name="_GoBack"/>
            <w:bookmarkEnd w:id="0"/>
            <w:r w:rsidRPr="002E142B">
              <w:rPr>
                <w:rFonts w:eastAsia="MS Mincho"/>
                <w:sz w:val="24"/>
                <w:szCs w:val="24"/>
                <w:lang w:val="ru-RU" w:bidi="ar-SA"/>
              </w:rPr>
              <w:t>Приложение № 1</w:t>
            </w:r>
          </w:p>
          <w:p w:rsidR="007510C0" w:rsidRPr="0057406A" w:rsidRDefault="002E142B" w:rsidP="00E46243">
            <w:pPr>
              <w:spacing w:after="0" w:line="240" w:lineRule="auto"/>
              <w:ind w:left="5670"/>
              <w:jc w:val="center"/>
              <w:rPr>
                <w:sz w:val="24"/>
                <w:szCs w:val="24"/>
                <w:lang w:val="ru-RU" w:bidi="ar-SA"/>
              </w:rPr>
            </w:pPr>
            <w:r>
              <w:rPr>
                <w:bCs/>
                <w:sz w:val="24"/>
                <w:szCs w:val="24"/>
                <w:lang w:val="ru-RU" w:bidi="ar-SA"/>
              </w:rPr>
              <w:t>к Решению</w:t>
            </w:r>
            <w:r w:rsidR="007510C0" w:rsidRPr="0057406A">
              <w:rPr>
                <w:bCs/>
                <w:sz w:val="24"/>
                <w:szCs w:val="24"/>
                <w:lang w:val="ru-RU" w:bidi="ar-SA"/>
              </w:rPr>
              <w:t xml:space="preserve">  </w:t>
            </w:r>
            <w:r w:rsidR="007510C0" w:rsidRPr="0057406A">
              <w:rPr>
                <w:sz w:val="24"/>
                <w:szCs w:val="24"/>
                <w:lang w:val="ru-RU" w:bidi="ar-SA"/>
              </w:rPr>
              <w:t xml:space="preserve">избирательной комиссии </w:t>
            </w:r>
            <w:r w:rsidR="007510C0">
              <w:rPr>
                <w:sz w:val="24"/>
                <w:szCs w:val="24"/>
                <w:lang w:val="ru-RU" w:bidi="ar-SA"/>
              </w:rPr>
              <w:t>М</w:t>
            </w:r>
            <w:r w:rsidR="007510C0" w:rsidRPr="0057406A">
              <w:rPr>
                <w:sz w:val="24"/>
                <w:szCs w:val="24"/>
                <w:lang w:val="ru-RU" w:bidi="ar-SA"/>
              </w:rPr>
              <w:t>униципального образования</w:t>
            </w:r>
          </w:p>
          <w:p w:rsidR="007510C0" w:rsidRPr="0057406A" w:rsidRDefault="007510C0" w:rsidP="00E46243">
            <w:pPr>
              <w:spacing w:after="0" w:line="240" w:lineRule="auto"/>
              <w:ind w:left="5670"/>
              <w:jc w:val="center"/>
              <w:rPr>
                <w:sz w:val="24"/>
                <w:szCs w:val="24"/>
                <w:lang w:val="ru-RU" w:bidi="ar-SA"/>
              </w:rPr>
            </w:pPr>
            <w:r>
              <w:rPr>
                <w:sz w:val="24"/>
                <w:szCs w:val="24"/>
                <w:lang w:val="ru-RU" w:bidi="ar-SA"/>
              </w:rPr>
              <w:t>Муниципальный округ № 15</w:t>
            </w:r>
          </w:p>
          <w:p w:rsidR="007510C0" w:rsidRPr="0057406A" w:rsidRDefault="002E142B" w:rsidP="00E46243">
            <w:pPr>
              <w:spacing w:after="0" w:line="240" w:lineRule="auto"/>
              <w:ind w:left="5670"/>
              <w:jc w:val="center"/>
              <w:rPr>
                <w:bCs/>
                <w:sz w:val="24"/>
                <w:szCs w:val="24"/>
                <w:lang w:val="ru-RU" w:eastAsia="ru-RU" w:bidi="ar-SA"/>
              </w:rPr>
            </w:pPr>
            <w:r>
              <w:rPr>
                <w:bCs/>
                <w:sz w:val="24"/>
                <w:szCs w:val="24"/>
                <w:lang w:val="ru-RU" w:bidi="ar-SA"/>
              </w:rPr>
              <w:t>от « 15</w:t>
            </w:r>
            <w:r w:rsidR="007510C0">
              <w:rPr>
                <w:bCs/>
                <w:sz w:val="24"/>
                <w:szCs w:val="24"/>
                <w:lang w:val="ru-RU" w:bidi="ar-SA"/>
              </w:rPr>
              <w:t xml:space="preserve"> » июня </w:t>
            </w:r>
            <w:r w:rsidR="007510C0" w:rsidRPr="0057406A">
              <w:rPr>
                <w:bCs/>
                <w:sz w:val="24"/>
                <w:szCs w:val="24"/>
                <w:lang w:val="ru-RU" w:bidi="ar-SA"/>
              </w:rPr>
              <w:t>2019 года № </w:t>
            </w:r>
            <w:r>
              <w:rPr>
                <w:bCs/>
                <w:sz w:val="24"/>
                <w:szCs w:val="24"/>
                <w:lang w:val="ru-RU" w:bidi="ar-SA"/>
              </w:rPr>
              <w:t>8.15</w:t>
            </w:r>
          </w:p>
          <w:p w:rsidR="007510C0" w:rsidRPr="0057406A" w:rsidRDefault="007510C0" w:rsidP="00E46243">
            <w:pPr>
              <w:spacing w:after="0" w:line="240" w:lineRule="auto"/>
              <w:jc w:val="right"/>
              <w:rPr>
                <w:kern w:val="2"/>
                <w:sz w:val="24"/>
                <w:szCs w:val="24"/>
                <w:lang w:val="ru-RU" w:eastAsia="ru-RU" w:bidi="ar-SA"/>
              </w:rPr>
            </w:pPr>
          </w:p>
        </w:tc>
      </w:tr>
    </w:tbl>
    <w:p w:rsidR="007510C0" w:rsidRPr="0057406A" w:rsidRDefault="007510C0" w:rsidP="007510C0">
      <w:pPr>
        <w:keepNext/>
        <w:spacing w:after="120" w:line="240" w:lineRule="auto"/>
        <w:jc w:val="center"/>
        <w:outlineLvl w:val="5"/>
        <w:rPr>
          <w:rFonts w:ascii="Calibri" w:hAnsi="Calibri"/>
          <w:b/>
          <w:bCs/>
          <w:sz w:val="20"/>
          <w:szCs w:val="20"/>
          <w:lang w:bidi="ar-SA"/>
        </w:rPr>
      </w:pPr>
    </w:p>
    <w:p w:rsidR="007510C0" w:rsidRPr="0057406A" w:rsidRDefault="007510C0" w:rsidP="007510C0">
      <w:pPr>
        <w:keepNext/>
        <w:spacing w:after="120" w:line="240" w:lineRule="auto"/>
        <w:jc w:val="center"/>
        <w:outlineLvl w:val="5"/>
        <w:rPr>
          <w:b/>
          <w:bCs/>
          <w:szCs w:val="28"/>
          <w:lang w:val="ru-RU" w:bidi="ar-SA"/>
        </w:rPr>
      </w:pPr>
      <w:r w:rsidRPr="0057406A">
        <w:rPr>
          <w:b/>
          <w:bCs/>
          <w:szCs w:val="28"/>
          <w:lang w:bidi="ar-SA"/>
        </w:rPr>
        <w:t>П</w:t>
      </w:r>
      <w:r w:rsidRPr="0057406A">
        <w:rPr>
          <w:b/>
          <w:bCs/>
          <w:szCs w:val="28"/>
          <w:lang w:val="ru-RU" w:bidi="ar-SA"/>
        </w:rPr>
        <w:t>ОЛОЖЕНИЕ</w:t>
      </w:r>
    </w:p>
    <w:p w:rsidR="007510C0" w:rsidRPr="0057406A" w:rsidRDefault="007510C0" w:rsidP="007510C0">
      <w:pPr>
        <w:spacing w:after="0" w:line="240" w:lineRule="auto"/>
        <w:jc w:val="center"/>
        <w:rPr>
          <w:b/>
          <w:bCs/>
          <w:szCs w:val="28"/>
          <w:lang w:val="ru-RU" w:eastAsia="ru-RU" w:bidi="ar-SA"/>
        </w:rPr>
      </w:pPr>
      <w:r w:rsidRPr="0057406A">
        <w:rPr>
          <w:b/>
          <w:szCs w:val="28"/>
          <w:lang w:val="ru-RU" w:eastAsia="ru-RU" w:bidi="ar-SA"/>
        </w:rPr>
        <w:t xml:space="preserve">о рабочей группе </w:t>
      </w:r>
      <w:r w:rsidRPr="0057406A">
        <w:rPr>
          <w:b/>
          <w:bCs/>
          <w:szCs w:val="28"/>
          <w:lang w:val="ru-RU" w:eastAsia="ru-RU" w:bidi="ar-SA"/>
        </w:rPr>
        <w:t>по информационным спорам и иным вопросам информационного обеспечения выборов</w:t>
      </w:r>
      <w:r w:rsidRPr="0057406A">
        <w:rPr>
          <w:b/>
          <w:szCs w:val="28"/>
          <w:lang w:val="ru-RU" w:eastAsia="ru-RU" w:bidi="ar-SA"/>
        </w:rPr>
        <w:t xml:space="preserve"> </w:t>
      </w:r>
    </w:p>
    <w:p w:rsidR="007510C0" w:rsidRPr="0057406A" w:rsidRDefault="007510C0" w:rsidP="007510C0">
      <w:pPr>
        <w:spacing w:after="0" w:line="240" w:lineRule="auto"/>
        <w:jc w:val="center"/>
        <w:rPr>
          <w:b/>
          <w:bCs/>
          <w:szCs w:val="28"/>
          <w:lang w:val="ru-RU" w:eastAsia="ru-RU" w:bidi="ar-SA"/>
        </w:rPr>
      </w:pPr>
    </w:p>
    <w:p w:rsidR="007510C0" w:rsidRPr="0057406A" w:rsidRDefault="007510C0" w:rsidP="007510C0">
      <w:pPr>
        <w:spacing w:after="0"/>
        <w:ind w:firstLine="720"/>
        <w:rPr>
          <w:szCs w:val="28"/>
          <w:lang w:val="ru-RU" w:eastAsia="ru-RU" w:bidi="ar-SA"/>
        </w:rPr>
      </w:pPr>
      <w:r w:rsidRPr="0057406A">
        <w:rPr>
          <w:szCs w:val="28"/>
          <w:lang w:val="ru-RU" w:eastAsia="ru-RU" w:bidi="ar-SA"/>
        </w:rPr>
        <w:t xml:space="preserve">1. Настоящее Положение определяет порядок и формы деятельности Рабочей группы </w:t>
      </w:r>
      <w:r w:rsidRPr="0057406A">
        <w:rPr>
          <w:bCs/>
          <w:szCs w:val="28"/>
          <w:lang w:val="ru-RU" w:eastAsia="ru-RU" w:bidi="ar-SA"/>
        </w:rPr>
        <w:t>по информационным спорам и иным вопросам информационного обеспечения выборов</w:t>
      </w:r>
      <w:r w:rsidRPr="0057406A">
        <w:rPr>
          <w:szCs w:val="28"/>
          <w:lang w:val="ru-RU" w:eastAsia="ru-RU" w:bidi="ar-SA"/>
        </w:rPr>
        <w:t xml:space="preserve"> (далее – Рабочая группа).</w:t>
      </w:r>
    </w:p>
    <w:p w:rsidR="007510C0" w:rsidRPr="0057406A" w:rsidRDefault="007510C0" w:rsidP="007510C0">
      <w:pPr>
        <w:spacing w:after="0"/>
        <w:ind w:firstLine="720"/>
        <w:rPr>
          <w:szCs w:val="28"/>
          <w:lang w:val="ru-RU" w:eastAsia="ru-RU" w:bidi="ar-SA"/>
        </w:rPr>
      </w:pPr>
      <w:r w:rsidRPr="0057406A">
        <w:rPr>
          <w:szCs w:val="28"/>
          <w:lang w:val="ru-RU" w:eastAsia="ru-RU" w:bidi="ar-SA"/>
        </w:rPr>
        <w:t>2. В компетенцию Рабочей группы входят:</w:t>
      </w:r>
    </w:p>
    <w:p w:rsidR="007510C0" w:rsidRPr="0057406A" w:rsidRDefault="007510C0" w:rsidP="007510C0">
      <w:pPr>
        <w:spacing w:after="0"/>
        <w:ind w:firstLine="720"/>
        <w:rPr>
          <w:szCs w:val="28"/>
          <w:lang w:val="ru-RU" w:eastAsia="ru-RU" w:bidi="ar-SA"/>
        </w:rPr>
      </w:pPr>
      <w:r w:rsidRPr="0057406A">
        <w:rPr>
          <w:szCs w:val="28"/>
          <w:lang w:val="ru-RU" w:eastAsia="ru-RU" w:bidi="ar-SA"/>
        </w:rPr>
        <w:t xml:space="preserve">сбор и систематизация экземпляров печатных агитационных материалов или их копий, экземпляров аудиовизуальных агитационных материалов, фотографий или экземпляров иных агитационных материалов, а также электронных образов этих предвыборных агитационных материалов, представленных кандидатами в </w:t>
      </w:r>
      <w:r>
        <w:rPr>
          <w:szCs w:val="28"/>
          <w:lang w:val="ru-RU" w:eastAsia="ru-RU" w:bidi="ar-SA"/>
        </w:rPr>
        <w:t>депутаты Муниципального С</w:t>
      </w:r>
      <w:r w:rsidRPr="0057406A">
        <w:rPr>
          <w:szCs w:val="28"/>
          <w:lang w:val="ru-RU" w:eastAsia="ru-RU" w:bidi="ar-SA"/>
        </w:rPr>
        <w:t xml:space="preserve">овета внутригородского муниципального образования Санкт-Петербурга </w:t>
      </w:r>
      <w:r>
        <w:rPr>
          <w:szCs w:val="28"/>
          <w:lang w:val="ru-RU" w:eastAsia="ru-RU" w:bidi="ar-SA"/>
        </w:rPr>
        <w:t>Муниципальный округ № 15</w:t>
      </w:r>
      <w:r w:rsidRPr="0057406A">
        <w:rPr>
          <w:szCs w:val="28"/>
          <w:lang w:val="ru-RU" w:eastAsia="ru-RU" w:bidi="ar-SA"/>
        </w:rPr>
        <w:t xml:space="preserve"> (далее – кандидаты) в ИКМО </w:t>
      </w:r>
      <w:r>
        <w:rPr>
          <w:szCs w:val="28"/>
          <w:lang w:val="ru-RU" w:eastAsia="ru-RU" w:bidi="ar-SA"/>
        </w:rPr>
        <w:t>МО 15</w:t>
      </w:r>
      <w:r w:rsidRPr="0057406A">
        <w:rPr>
          <w:szCs w:val="28"/>
          <w:lang w:val="ru-RU" w:eastAsia="ru-RU" w:bidi="ar-SA"/>
        </w:rPr>
        <w:t xml:space="preserve"> (далее – избирательная комиссия)  в порядке, установленном законодательством РФ о выборах;</w:t>
      </w:r>
    </w:p>
    <w:p w:rsidR="007510C0" w:rsidRPr="0057406A" w:rsidRDefault="007510C0" w:rsidP="007510C0">
      <w:pPr>
        <w:spacing w:after="0"/>
        <w:ind w:firstLine="720"/>
        <w:rPr>
          <w:szCs w:val="28"/>
          <w:lang w:val="ru-RU" w:eastAsia="ru-RU" w:bidi="ar-SA"/>
        </w:rPr>
      </w:pPr>
      <w:r w:rsidRPr="0057406A">
        <w:rPr>
          <w:szCs w:val="28"/>
          <w:lang w:val="ru-RU" w:eastAsia="ru-RU" w:bidi="ar-SA"/>
        </w:rPr>
        <w:t>рассмотрение экземпляров печатных агитационных материалов или их копий, экземпляров аудиовизуальных агитационных материалов, фотографий иных агитационных материалов, представленных в избирательную комиссию кандидатами, на предмет их соответствия законодательству РФ о выборах;</w:t>
      </w:r>
    </w:p>
    <w:p w:rsidR="007510C0" w:rsidRPr="0057406A" w:rsidRDefault="007510C0" w:rsidP="007510C0">
      <w:pPr>
        <w:spacing w:after="0"/>
        <w:ind w:firstLine="720"/>
        <w:rPr>
          <w:szCs w:val="28"/>
          <w:lang w:val="ru-RU" w:eastAsia="ru-RU" w:bidi="ar-SA"/>
        </w:rPr>
      </w:pPr>
      <w:r w:rsidRPr="0057406A">
        <w:rPr>
          <w:szCs w:val="28"/>
          <w:lang w:val="ru-RU" w:eastAsia="ru-RU" w:bidi="ar-SA"/>
        </w:rPr>
        <w:t xml:space="preserve">рассмотрение вопросов, касающихся публикаций результатов опросов общественного мнения, </w:t>
      </w:r>
      <w:r w:rsidR="006678EF">
        <w:rPr>
          <w:szCs w:val="28"/>
          <w:lang w:val="ru-RU" w:eastAsia="ru-RU" w:bidi="ar-SA"/>
        </w:rPr>
        <w:t>связанных с выборами депутатов Муниципального С</w:t>
      </w:r>
      <w:r w:rsidRPr="0057406A">
        <w:rPr>
          <w:szCs w:val="28"/>
          <w:lang w:val="ru-RU" w:eastAsia="ru-RU" w:bidi="ar-SA"/>
        </w:rPr>
        <w:t>овета внутригородского муниципального образования Санкт-Петербурга</w:t>
      </w:r>
      <w:r w:rsidR="006678EF">
        <w:rPr>
          <w:szCs w:val="28"/>
          <w:lang w:val="ru-RU" w:eastAsia="ru-RU" w:bidi="ar-SA"/>
        </w:rPr>
        <w:t xml:space="preserve"> Муниципальный округ № 15</w:t>
      </w:r>
      <w:r w:rsidRPr="0057406A">
        <w:rPr>
          <w:szCs w:val="28"/>
          <w:lang w:val="ru-RU" w:eastAsia="ru-RU" w:bidi="ar-SA"/>
        </w:rPr>
        <w:t>;</w:t>
      </w:r>
    </w:p>
    <w:p w:rsidR="007510C0" w:rsidRPr="0057406A" w:rsidRDefault="007510C0" w:rsidP="007510C0">
      <w:pPr>
        <w:spacing w:after="0"/>
        <w:ind w:firstLine="720"/>
        <w:rPr>
          <w:szCs w:val="28"/>
          <w:lang w:val="ru-RU" w:eastAsia="ru-RU" w:bidi="ar-SA"/>
        </w:rPr>
      </w:pPr>
      <w:r w:rsidRPr="0057406A">
        <w:rPr>
          <w:szCs w:val="28"/>
          <w:lang w:val="ru-RU" w:eastAsia="ru-RU" w:bidi="ar-SA"/>
        </w:rPr>
        <w:lastRenderedPageBreak/>
        <w:t>предварительное рассмотрение обращений о нарушениях положений законодательства РФ о выборах, регулирующих информирование избирателей, проведение предвыборной агитации;</w:t>
      </w:r>
    </w:p>
    <w:p w:rsidR="007510C0" w:rsidRPr="0057406A" w:rsidRDefault="007510C0" w:rsidP="007510C0">
      <w:pPr>
        <w:spacing w:after="0"/>
        <w:ind w:firstLine="720"/>
        <w:rPr>
          <w:szCs w:val="28"/>
          <w:lang w:val="ru-RU" w:eastAsia="ru-RU" w:bidi="ar-SA"/>
        </w:rPr>
      </w:pPr>
      <w:r w:rsidRPr="0057406A">
        <w:rPr>
          <w:szCs w:val="28"/>
          <w:lang w:val="ru-RU" w:eastAsia="ru-RU" w:bidi="ar-SA"/>
        </w:rPr>
        <w:t>сбор и систематизация материалов о нарушениях законодательства РФ о выборах, регулирующего порядок информирования избирателей и проведения предвыборной агитации, допущенных кандидатами, подготовка и принятие соответствующих заключений (решений) Рабочей группы;</w:t>
      </w:r>
    </w:p>
    <w:p w:rsidR="007510C0" w:rsidRPr="0057406A" w:rsidRDefault="007510C0" w:rsidP="007510C0">
      <w:pPr>
        <w:spacing w:after="0"/>
        <w:ind w:firstLine="720"/>
        <w:rPr>
          <w:szCs w:val="28"/>
          <w:lang w:val="ru-RU" w:eastAsia="ru-RU" w:bidi="ar-SA"/>
        </w:rPr>
      </w:pPr>
      <w:r w:rsidRPr="0057406A">
        <w:rPr>
          <w:szCs w:val="28"/>
          <w:lang w:val="ru-RU" w:eastAsia="ru-RU" w:bidi="ar-SA"/>
        </w:rPr>
        <w:t>подготовка проектов представлений избирательной комиссии о пресечении противоправной агитационной деятельности и привлечении виновных лиц к ответственности, установленной законодательством Российской Федерации;</w:t>
      </w:r>
    </w:p>
    <w:p w:rsidR="007510C0" w:rsidRPr="0057406A" w:rsidRDefault="007510C0" w:rsidP="007510C0">
      <w:pPr>
        <w:spacing w:after="0"/>
        <w:ind w:firstLine="720"/>
        <w:rPr>
          <w:szCs w:val="28"/>
          <w:lang w:val="ru-RU" w:eastAsia="ru-RU" w:bidi="ar-SA"/>
        </w:rPr>
      </w:pPr>
      <w:r w:rsidRPr="0057406A">
        <w:rPr>
          <w:szCs w:val="28"/>
          <w:lang w:val="ru-RU" w:eastAsia="ru-RU" w:bidi="ar-SA"/>
        </w:rPr>
        <w:t>рассмотрение полученных избирательной комиссией от государственных органов, государственных учреждений, их должностных лиц, органов местного самоуправления, организаций, в том числе организаций телерадиовещания, редакций периодических печатных изданий, редакций сетевых изданий, общественных объединений, их должностных лиц, сведений и материалов по вопросам компетенции Рабочей группы.</w:t>
      </w:r>
    </w:p>
    <w:p w:rsidR="007510C0" w:rsidRPr="0057406A" w:rsidRDefault="007510C0" w:rsidP="007510C0">
      <w:pPr>
        <w:spacing w:after="0"/>
        <w:ind w:firstLine="720"/>
        <w:rPr>
          <w:szCs w:val="28"/>
          <w:lang w:val="ru-RU" w:eastAsia="ru-RU" w:bidi="ar-SA"/>
        </w:rPr>
      </w:pPr>
      <w:r w:rsidRPr="0057406A">
        <w:rPr>
          <w:szCs w:val="28"/>
          <w:lang w:val="ru-RU" w:eastAsia="ru-RU" w:bidi="ar-SA"/>
        </w:rPr>
        <w:t>3. Рабочая группа в своей деятельности руководствуется Конституцией Российской Федерации, федеральными законами, законами Санкт-Петербурга, решениями Центральной избирательной комиссии Российской Федерации, решениями Санкт-Петербургской избирательной комиссии, а также настоящим Положением.</w:t>
      </w:r>
    </w:p>
    <w:p w:rsidR="007510C0" w:rsidRPr="0057406A" w:rsidRDefault="007510C0" w:rsidP="007510C0">
      <w:pPr>
        <w:spacing w:after="0"/>
        <w:ind w:firstLine="720"/>
        <w:rPr>
          <w:szCs w:val="28"/>
          <w:lang w:val="ru-RU" w:eastAsia="ru-RU" w:bidi="ar-SA"/>
        </w:rPr>
      </w:pPr>
      <w:r w:rsidRPr="0057406A">
        <w:rPr>
          <w:szCs w:val="28"/>
          <w:lang w:val="ru-RU" w:eastAsia="ru-RU" w:bidi="ar-SA"/>
        </w:rPr>
        <w:t>4. Заседание Рабочей группы созывает руководитель Рабочей группы. Заседание Рабочей группы созывается по мере необходимости. Заседание Рабочей группы является правомочным, если на нем присутствует более половины от установленного числа членов Рабочей группы.</w:t>
      </w:r>
    </w:p>
    <w:p w:rsidR="007510C0" w:rsidRPr="0057406A" w:rsidRDefault="007510C0" w:rsidP="007510C0">
      <w:pPr>
        <w:spacing w:after="0"/>
        <w:ind w:firstLine="720"/>
        <w:rPr>
          <w:szCs w:val="28"/>
          <w:lang w:val="ru-RU" w:eastAsia="ru-RU" w:bidi="ar-SA"/>
        </w:rPr>
      </w:pPr>
      <w:r w:rsidRPr="0057406A">
        <w:rPr>
          <w:szCs w:val="28"/>
          <w:lang w:val="ru-RU" w:eastAsia="ru-RU" w:bidi="ar-SA"/>
        </w:rPr>
        <w:t>Деятельность Рабочей группы осуществляется на основе коллегиальности, открытого обсуждения вопросов, относящихся к ее компетенции.</w:t>
      </w:r>
    </w:p>
    <w:p w:rsidR="007510C0" w:rsidRPr="0057406A" w:rsidRDefault="007510C0" w:rsidP="007510C0">
      <w:pPr>
        <w:spacing w:after="0"/>
        <w:ind w:firstLine="720"/>
        <w:rPr>
          <w:szCs w:val="28"/>
          <w:lang w:val="ru-RU" w:eastAsia="ru-RU" w:bidi="ar-SA"/>
        </w:rPr>
      </w:pPr>
      <w:r w:rsidRPr="0057406A">
        <w:rPr>
          <w:szCs w:val="28"/>
          <w:lang w:val="ru-RU" w:eastAsia="ru-RU" w:bidi="ar-SA"/>
        </w:rPr>
        <w:lastRenderedPageBreak/>
        <w:t>На заседаниях Рабочей группы вправе присутствовать и высказывать свое мнение члены избирательной комиссии с правом решающего голоса, не являющиеся членами Рабочей группы, члены избирательной комиссии с правом совещательного голоса.</w:t>
      </w:r>
    </w:p>
    <w:p w:rsidR="007510C0" w:rsidRPr="0057406A" w:rsidRDefault="007510C0" w:rsidP="007510C0">
      <w:pPr>
        <w:spacing w:after="0"/>
        <w:ind w:firstLine="720"/>
        <w:rPr>
          <w:szCs w:val="28"/>
          <w:lang w:val="ru-RU" w:eastAsia="ru-RU" w:bidi="ar-SA"/>
        </w:rPr>
      </w:pPr>
      <w:r w:rsidRPr="0057406A">
        <w:rPr>
          <w:szCs w:val="28"/>
          <w:lang w:val="ru-RU" w:eastAsia="ru-RU" w:bidi="ar-SA"/>
        </w:rPr>
        <w:t xml:space="preserve">В заседании Рабочей группы вправе принимать участие заявители, лица, чьи (чье) действия (бездействие) явились (явилось) основанием для вынесения вопроса на рассмотрение Рабочей группы, а также лица, уполномоченные представлять их интересы, и иные заинтересованные лица. Полномочия представителя заявителя и иных заинтересованных лиц должны быть оформлены в установленном законом порядке. Для рассмотрения выносимых на заседание Рабочей группы вопросов могут приглашаться представители избирательных комиссий, организаций, осуществляющих выпуск средств массовой информации, органов государственной власти, иных государственных органов, органов местного самоуправления, специалисты, эксперты и иные лица. </w:t>
      </w:r>
    </w:p>
    <w:p w:rsidR="007510C0" w:rsidRPr="0057406A" w:rsidRDefault="007510C0" w:rsidP="007510C0">
      <w:pPr>
        <w:spacing w:after="0"/>
        <w:ind w:firstLine="720"/>
        <w:rPr>
          <w:szCs w:val="28"/>
          <w:lang w:val="ru-RU" w:eastAsia="ru-RU" w:bidi="ar-SA"/>
        </w:rPr>
      </w:pPr>
      <w:r w:rsidRPr="0057406A">
        <w:rPr>
          <w:szCs w:val="28"/>
          <w:lang w:val="ru-RU" w:eastAsia="ru-RU" w:bidi="ar-SA"/>
        </w:rPr>
        <w:t>О времени и месте заседания Рабочей группы извещаются члены избирательной комиссии с правом решающего и с правом совещательного голоса.</w:t>
      </w:r>
    </w:p>
    <w:p w:rsidR="007510C0" w:rsidRPr="0057406A" w:rsidRDefault="007510C0" w:rsidP="007510C0">
      <w:pPr>
        <w:spacing w:after="0"/>
        <w:ind w:firstLine="720"/>
        <w:rPr>
          <w:szCs w:val="28"/>
          <w:lang w:val="ru-RU" w:eastAsia="ru-RU" w:bidi="ar-SA"/>
        </w:rPr>
      </w:pPr>
      <w:r w:rsidRPr="0057406A">
        <w:rPr>
          <w:szCs w:val="28"/>
          <w:lang w:val="ru-RU" w:eastAsia="ru-RU" w:bidi="ar-SA"/>
        </w:rPr>
        <w:t>Руководитель Рабочей группы дает поручения, касающиеся подготовки материалов к заседанию Рабочей группы, оповещения ее членов и приглашенных лиц о времени и месте заседания Рабочей группы, организует делопроизводство в Рабочей группе, председательствует на ее заседаниях.</w:t>
      </w:r>
    </w:p>
    <w:p w:rsidR="007510C0" w:rsidRPr="0057406A" w:rsidRDefault="007510C0" w:rsidP="007510C0">
      <w:pPr>
        <w:spacing w:after="0"/>
        <w:ind w:firstLine="720"/>
        <w:rPr>
          <w:szCs w:val="28"/>
          <w:lang w:val="ru-RU" w:eastAsia="ru-RU" w:bidi="ar-SA"/>
        </w:rPr>
      </w:pPr>
      <w:r w:rsidRPr="0057406A">
        <w:rPr>
          <w:szCs w:val="28"/>
          <w:lang w:val="ru-RU" w:eastAsia="ru-RU" w:bidi="ar-SA"/>
        </w:rPr>
        <w:t>В отсутствие руководителя Рабочей группы, а также по его поручению обязанности руководителя Рабочей группы исполняет уполномоченный на то член Рабочей группы.</w:t>
      </w:r>
    </w:p>
    <w:p w:rsidR="007510C0" w:rsidRPr="0057406A" w:rsidRDefault="007510C0" w:rsidP="007510C0">
      <w:pPr>
        <w:spacing w:after="0"/>
        <w:ind w:firstLine="720"/>
        <w:rPr>
          <w:szCs w:val="28"/>
          <w:lang w:val="ru-RU" w:eastAsia="ru-RU" w:bidi="ar-SA"/>
        </w:rPr>
      </w:pPr>
      <w:r w:rsidRPr="0057406A">
        <w:rPr>
          <w:szCs w:val="28"/>
          <w:lang w:val="ru-RU" w:eastAsia="ru-RU" w:bidi="ar-SA"/>
        </w:rPr>
        <w:t xml:space="preserve">Продолжительность выступлений на заседаниях Рабочей группы устанавливается председательствующим по согласованию с докладчиками и содокладчиками и не должна превышать: для доклада – десяти минут, содоклада – пяти минут, иных выступлений – трех минут, для справок, </w:t>
      </w:r>
      <w:r w:rsidRPr="0057406A">
        <w:rPr>
          <w:szCs w:val="28"/>
          <w:lang w:val="ru-RU" w:eastAsia="ru-RU" w:bidi="ar-SA"/>
        </w:rPr>
        <w:lastRenderedPageBreak/>
        <w:t>оглашения информации, обращений – двух минут, заключительного слова докладчика – трех минут.</w:t>
      </w:r>
    </w:p>
    <w:p w:rsidR="007510C0" w:rsidRPr="0057406A" w:rsidRDefault="007510C0" w:rsidP="007510C0">
      <w:pPr>
        <w:spacing w:after="0"/>
        <w:ind w:firstLine="720"/>
        <w:rPr>
          <w:szCs w:val="28"/>
          <w:lang w:val="ru-RU" w:eastAsia="ru-RU" w:bidi="ar-SA"/>
        </w:rPr>
      </w:pPr>
      <w:r w:rsidRPr="0057406A">
        <w:rPr>
          <w:szCs w:val="28"/>
          <w:lang w:val="ru-RU" w:eastAsia="ru-RU" w:bidi="ar-SA"/>
        </w:rPr>
        <w:t>5. Поступившие в избирательную комиссию обращения и иные документы рассматриваются на заседаниях Рабочей группы по поручению председателя, а в его отсутствие – заместителя председателя или секретаря избирательной комиссии.</w:t>
      </w:r>
    </w:p>
    <w:p w:rsidR="007510C0" w:rsidRPr="0057406A" w:rsidRDefault="007510C0" w:rsidP="007510C0">
      <w:pPr>
        <w:spacing w:after="0"/>
        <w:ind w:firstLine="720"/>
        <w:rPr>
          <w:szCs w:val="28"/>
          <w:lang w:val="ru-RU" w:eastAsia="ru-RU" w:bidi="ar-SA"/>
        </w:rPr>
      </w:pPr>
      <w:r w:rsidRPr="0057406A">
        <w:rPr>
          <w:szCs w:val="28"/>
          <w:lang w:val="ru-RU" w:eastAsia="ru-RU" w:bidi="ar-SA"/>
        </w:rPr>
        <w:t xml:space="preserve">Подготовка к заседаниям Рабочей группы ведется в соответствии с поручениями руководителя Рабочей группы членами Рабочей группы, ответственными за подготовку конкретных вопросов, а также привлекаемыми специалистами. К заседанию Рабочей группы готовятся документы, необходимые для рассмотрения обращений, и иные документы, проект решения Рабочей группы по рассматриваемому обращению или иному документу, а в необходимых случаях – заключения специалистов. </w:t>
      </w:r>
    </w:p>
    <w:p w:rsidR="007510C0" w:rsidRPr="0057406A" w:rsidRDefault="007510C0" w:rsidP="007510C0">
      <w:pPr>
        <w:spacing w:after="0"/>
        <w:ind w:firstLine="720"/>
        <w:rPr>
          <w:szCs w:val="28"/>
          <w:lang w:val="ru-RU" w:eastAsia="ru-RU" w:bidi="ar-SA"/>
        </w:rPr>
      </w:pPr>
      <w:r w:rsidRPr="0057406A">
        <w:rPr>
          <w:szCs w:val="28"/>
          <w:lang w:val="ru-RU" w:eastAsia="ru-RU" w:bidi="ar-SA"/>
        </w:rPr>
        <w:t>6. Срок рассмотрения обращений, поступающих в Рабочую группу, определяется в соответствии с законодательством РФ о выборах, инструкцией по делопроизводству соответствующей избирательной комиссии.</w:t>
      </w:r>
    </w:p>
    <w:p w:rsidR="007510C0" w:rsidRPr="0057406A" w:rsidRDefault="007510C0" w:rsidP="007510C0">
      <w:pPr>
        <w:spacing w:after="0"/>
        <w:ind w:firstLine="720"/>
        <w:rPr>
          <w:szCs w:val="28"/>
          <w:lang w:val="ru-RU" w:eastAsia="ru-RU" w:bidi="ar-SA"/>
        </w:rPr>
      </w:pPr>
      <w:r w:rsidRPr="0057406A">
        <w:rPr>
          <w:szCs w:val="28"/>
          <w:lang w:val="ru-RU" w:eastAsia="ru-RU" w:bidi="ar-SA"/>
        </w:rPr>
        <w:t>7. На заседании Рабочей группы ведется протокол, а при необходимости – аудиозапись. Протокол заседания Рабочей группы ведет секретарь заседания. В протоколе указываются: дата и повестка дня заседания Рабочей группы, присутствующие на заседании (члены Рабочей группы, заинтересованные стороны или их представители, другие приглашенные на заседание, выступившие при обсуждении вопросов повестки дня), внесенные предложения, результаты голосования по внесенным предложениям, а также итоговое решение Рабочей группы и результаты голосования по этому решению. Протокол подписывают председательствующий на заседании Рабочей группы и секретарь.</w:t>
      </w:r>
    </w:p>
    <w:p w:rsidR="007510C0" w:rsidRPr="0057406A" w:rsidRDefault="007510C0" w:rsidP="007510C0">
      <w:pPr>
        <w:spacing w:after="0"/>
        <w:ind w:firstLine="720"/>
        <w:rPr>
          <w:szCs w:val="28"/>
          <w:lang w:val="ru-RU" w:eastAsia="ru-RU" w:bidi="ar-SA"/>
        </w:rPr>
      </w:pPr>
      <w:r w:rsidRPr="0057406A">
        <w:rPr>
          <w:szCs w:val="28"/>
          <w:lang w:val="ru-RU" w:eastAsia="ru-RU" w:bidi="ar-SA"/>
        </w:rPr>
        <w:t xml:space="preserve">Решение Рабочей группы принимается большинством голосов от числа присутствующих на заседании членов Рабочей группы открытым </w:t>
      </w:r>
      <w:r w:rsidRPr="0057406A">
        <w:rPr>
          <w:szCs w:val="28"/>
          <w:lang w:val="ru-RU" w:eastAsia="ru-RU" w:bidi="ar-SA"/>
        </w:rPr>
        <w:lastRenderedPageBreak/>
        <w:t>голосованием. В случае равенства голосов «за» и «против» голос председательствующего на заседании Рабочей группы является решающим.</w:t>
      </w:r>
    </w:p>
    <w:p w:rsidR="007510C0" w:rsidRPr="0057406A" w:rsidRDefault="007510C0" w:rsidP="007510C0">
      <w:pPr>
        <w:spacing w:after="0"/>
        <w:ind w:firstLine="720"/>
        <w:rPr>
          <w:szCs w:val="28"/>
          <w:lang w:val="ru-RU" w:eastAsia="ru-RU" w:bidi="ar-SA"/>
        </w:rPr>
      </w:pPr>
      <w:r w:rsidRPr="0057406A">
        <w:rPr>
          <w:szCs w:val="28"/>
          <w:lang w:val="ru-RU" w:eastAsia="ru-RU" w:bidi="ar-SA"/>
        </w:rPr>
        <w:t>8. Решение Рабочей группы, а при необходимости и соответствующий проект решения избирательной комиссии выносятся на заседание избирательной комиссии в установленном порядке. С докладом по этому вопросу выступает руководитель Рабочей группы или по его поручению –член Рабочей группы.</w:t>
      </w:r>
    </w:p>
    <w:p w:rsidR="007510C0" w:rsidRPr="0057406A" w:rsidRDefault="007510C0" w:rsidP="007510C0">
      <w:pPr>
        <w:spacing w:after="0"/>
        <w:ind w:firstLine="720"/>
        <w:rPr>
          <w:szCs w:val="28"/>
          <w:lang w:val="ru-RU" w:eastAsia="ru-RU" w:bidi="ar-SA"/>
        </w:rPr>
      </w:pPr>
      <w:r w:rsidRPr="0057406A">
        <w:rPr>
          <w:szCs w:val="28"/>
          <w:lang w:val="ru-RU" w:eastAsia="ru-RU" w:bidi="ar-SA"/>
        </w:rPr>
        <w:t>9. Обращения, касающиеся нарушений законодательства о выборах в ходе информирования избирателей, при проведении предвыборной агитации, копии ответов на эти обращения, обращения о порядке применения законодательства в ходе информирования избирателей при проведении предвыборной агитации, другие документы подлежат хранению в установленном порядке.</w:t>
      </w:r>
    </w:p>
    <w:p w:rsidR="00850D1D" w:rsidRPr="007510C0" w:rsidRDefault="002A68D3">
      <w:pPr>
        <w:rPr>
          <w:lang w:val="ru-RU"/>
        </w:rPr>
      </w:pPr>
    </w:p>
    <w:sectPr w:rsidR="00850D1D" w:rsidRPr="007510C0" w:rsidSect="00C0526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10022FF" w:usb1="C000E47F" w:usb2="00000029" w:usb3="00000000" w:csb0="000001DF" w:csb1="00000000"/>
  </w:font>
  <w:font w:name="MS Mincho">
    <w:altName w:val="ＭＳ 明朝"/>
    <w:panose1 w:val="02020609040205080304"/>
    <w:charset w:val="80"/>
    <w:family w:val="roman"/>
    <w:notTrueType/>
    <w:pitch w:val="fixed"/>
    <w:sig w:usb0="00000001" w:usb1="08070000" w:usb2="00000010" w:usb3="00000000" w:csb0="00020000" w:csb1="00000000"/>
  </w:font>
  <w:font w:name="等线 Light">
    <w:panose1 w:val="00000000000000000000"/>
    <w:charset w:val="86"/>
    <w:family w:val="roman"/>
    <w:notTrueType/>
    <w:pitch w:val="default"/>
    <w:sig w:usb0="00000000" w:usb1="00000000" w:usb2="00000000" w:usb3="00000000" w:csb0="00000000" w:csb1="00000000"/>
  </w:font>
  <w:font w:name="Calibri Light">
    <w:panose1 w:val="020F0302020204030204"/>
    <w:charset w:val="CC"/>
    <w:family w:val="swiss"/>
    <w:pitch w:val="variable"/>
    <w:sig w:usb0="E0002AFF" w:usb1="C000247B" w:usb2="00000009" w:usb3="00000000" w:csb0="000001FF" w:csb1="00000000"/>
  </w:font>
  <w:font w:name="等线">
    <w:panose1 w:val="00000000000000000000"/>
    <w:charset w:val="86"/>
    <w:family w:val="roman"/>
    <w:notTrueType/>
    <w:pitch w:val="default"/>
    <w:sig w:usb0="00000000" w:usb1="00000000" w:usb2="00000000" w:usb3="00000000" w:csb0="00000000"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E96E03"/>
    <w:rsid w:val="002A68D3"/>
    <w:rsid w:val="002E142B"/>
    <w:rsid w:val="006678EF"/>
    <w:rsid w:val="007510C0"/>
    <w:rsid w:val="009F642B"/>
    <w:rsid w:val="00BD2718"/>
    <w:rsid w:val="00C0526C"/>
    <w:rsid w:val="00E96E03"/>
    <w:rsid w:val="00F11616"/>
  </w:rsids>
  <m:mathPr>
    <m:mathFont m:val="Cambria Math"/>
    <m:brkBin m:val="before"/>
    <m:brkBinSub m:val="--"/>
    <m:smallFrac m:val="off"/>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510C0"/>
    <w:pPr>
      <w:spacing w:after="200" w:line="360" w:lineRule="auto"/>
      <w:jc w:val="both"/>
    </w:pPr>
    <w:rPr>
      <w:rFonts w:ascii="Times New Roman" w:eastAsia="Times New Roman" w:hAnsi="Times New Roman" w:cs="Times New Roman"/>
      <w:sz w:val="28"/>
      <w:lang w:val="en-US" w:bidi="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9F642B"/>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9F642B"/>
    <w:rPr>
      <w:rFonts w:ascii="Segoe UI" w:eastAsia="Times New Roman" w:hAnsi="Segoe UI" w:cs="Segoe UI"/>
      <w:sz w:val="18"/>
      <w:szCs w:val="18"/>
      <w:lang w:val="en-US" w:bidi="en-US"/>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1384</Words>
  <Characters>7892</Characters>
  <Application>Microsoft Office Word</Application>
  <DocSecurity>0</DocSecurity>
  <Lines>65</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9258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Голубок Татьяна</dc:creator>
  <cp:lastModifiedBy>Дмитрий</cp:lastModifiedBy>
  <cp:revision>2</cp:revision>
  <cp:lastPrinted>2019-06-14T19:27:00Z</cp:lastPrinted>
  <dcterms:created xsi:type="dcterms:W3CDTF">2019-06-15T09:52:00Z</dcterms:created>
  <dcterms:modified xsi:type="dcterms:W3CDTF">2019-06-15T09:52:00Z</dcterms:modified>
</cp:coreProperties>
</file>