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Внутригородское муниципальное образование Санкт-Петербурга</w:t>
      </w:r>
    </w:p>
    <w:p w:rsidR="00F04049" w:rsidRDefault="0070787F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 № 15</w:t>
      </w:r>
    </w:p>
    <w:p w:rsidR="00F04049" w:rsidRDefault="00F0404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 Р О Т О К О Л 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публичных слушаний по проекту местного бюджета</w:t>
      </w:r>
    </w:p>
    <w:p w:rsidR="00F04049" w:rsidRDefault="007078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Петербурга  Муниципальный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округ № 15</w:t>
      </w:r>
    </w:p>
    <w:p w:rsidR="00F04049" w:rsidRDefault="006773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2021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:rsidR="00F04049" w:rsidRDefault="00226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ноября 2020</w:t>
      </w:r>
      <w:r w:rsidR="00F84D6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(18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:3</w:t>
      </w:r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0 время </w:t>
      </w:r>
      <w:proofErr w:type="gramStart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МСК)   </w:t>
      </w:r>
      <w:proofErr w:type="gramEnd"/>
      <w:r w:rsidR="00707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                            г. Санкт-Петербург</w:t>
      </w:r>
    </w:p>
    <w:p w:rsidR="00F04049" w:rsidRDefault="00893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 –  Виноградов С.Н.</w:t>
      </w:r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Секретарь  –   </w:t>
      </w:r>
      <w:proofErr w:type="spellStart"/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</w:t>
      </w:r>
      <w:proofErr w:type="spellEnd"/>
      <w:r w:rsidR="007078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К.С.</w:t>
      </w:r>
    </w:p>
    <w:p w:rsidR="00F04049" w:rsidRDefault="00F04049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4049" w:rsidRDefault="0070787F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Присутствуют:</w:t>
      </w:r>
    </w:p>
    <w:p w:rsidR="00F04049" w:rsidRDefault="00893F5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аместитель Главы МО </w:t>
      </w:r>
      <w:proofErr w:type="spellStart"/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B13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proofErr w:type="gramEnd"/>
      <w:r w:rsidR="00B136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Королев И.А</w:t>
      </w:r>
      <w:r w:rsidR="0070787F" w:rsidRPr="00426510">
        <w:rPr>
          <w:rFonts w:ascii="Times New Roman" w:eastAsia="Times New Roman" w:hAnsi="Times New Roman" w:cs="Times New Roman"/>
          <w:sz w:val="24"/>
          <w:szCs w:val="24"/>
          <w:lang w:eastAsia="ru-RU"/>
        </w:rPr>
        <w:t>.,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Сидонен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С.А., 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главный бухгалтер МС МО </w:t>
      </w:r>
      <w:proofErr w:type="spellStart"/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434DC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E035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="00434DC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олобова Ю.А</w:t>
      </w:r>
      <w:r w:rsidR="00A036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 МС МО </w:t>
      </w:r>
      <w:proofErr w:type="spellStart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– </w:t>
      </w:r>
      <w:proofErr w:type="spellStart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Точильников</w:t>
      </w:r>
      <w:proofErr w:type="spellEnd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Г.В., </w:t>
      </w:r>
      <w:r w:rsidR="00F84D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жители округа.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Присутствовали: </w:t>
      </w:r>
      <w:r w:rsidR="006A62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</w:t>
      </w:r>
    </w:p>
    <w:p w:rsidR="00F04049" w:rsidRDefault="00F0404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Слушания проводятся на осн</w:t>
      </w:r>
      <w:r w:rsidR="00CC55F9">
        <w:rPr>
          <w:rFonts w:ascii="Times New Roman" w:hAnsi="Times New Roman"/>
          <w:sz w:val="24"/>
          <w:szCs w:val="24"/>
        </w:rPr>
        <w:t>овании Федерального закона</w:t>
      </w:r>
      <w:r>
        <w:rPr>
          <w:rFonts w:ascii="Times New Roman" w:hAnsi="Times New Roman"/>
          <w:sz w:val="24"/>
          <w:szCs w:val="24"/>
        </w:rPr>
        <w:t xml:space="preserve"> от 06.10.2003 </w:t>
      </w:r>
      <w:r w:rsidR="00CC55F9">
        <w:rPr>
          <w:rFonts w:ascii="Times New Roman" w:hAnsi="Times New Roman"/>
          <w:sz w:val="24"/>
          <w:szCs w:val="24"/>
        </w:rPr>
        <w:t xml:space="preserve">№ 131 </w:t>
      </w:r>
      <w:r>
        <w:rPr>
          <w:rFonts w:ascii="Times New Roman" w:hAnsi="Times New Roman"/>
          <w:sz w:val="24"/>
          <w:szCs w:val="24"/>
        </w:rPr>
        <w:t>«Об общих принципах организации местного самоуправления в Российской Федерация», Бюджетного кодекса РФ, Устава внутригородского муниципального образования Санкт-Петербурга Муниципальн</w:t>
      </w:r>
      <w:r w:rsidR="00BC629B">
        <w:rPr>
          <w:rFonts w:ascii="Times New Roman" w:hAnsi="Times New Roman"/>
          <w:sz w:val="24"/>
          <w:szCs w:val="24"/>
        </w:rPr>
        <w:t>ый округ № 15</w:t>
      </w:r>
      <w:r>
        <w:rPr>
          <w:rFonts w:ascii="Times New Roman" w:hAnsi="Times New Roman"/>
          <w:sz w:val="24"/>
          <w:szCs w:val="24"/>
        </w:rPr>
        <w:t xml:space="preserve">, Решения </w:t>
      </w:r>
      <w:r w:rsidR="00F84D6D">
        <w:rPr>
          <w:rFonts w:ascii="Times New Roman" w:hAnsi="Times New Roman"/>
          <w:sz w:val="24"/>
          <w:szCs w:val="24"/>
        </w:rPr>
        <w:t>М</w:t>
      </w:r>
      <w:r w:rsidR="0062405F">
        <w:rPr>
          <w:rFonts w:ascii="Times New Roman" w:hAnsi="Times New Roman"/>
          <w:sz w:val="24"/>
          <w:szCs w:val="24"/>
        </w:rPr>
        <w:t xml:space="preserve">С МО </w:t>
      </w:r>
      <w:proofErr w:type="spellStart"/>
      <w:r w:rsidR="0062405F">
        <w:rPr>
          <w:rFonts w:ascii="Times New Roman" w:hAnsi="Times New Roman"/>
          <w:sz w:val="24"/>
          <w:szCs w:val="24"/>
        </w:rPr>
        <w:t>МО</w:t>
      </w:r>
      <w:proofErr w:type="spellEnd"/>
      <w:r w:rsidR="0062405F">
        <w:rPr>
          <w:rFonts w:ascii="Times New Roman" w:hAnsi="Times New Roman"/>
          <w:sz w:val="24"/>
          <w:szCs w:val="24"/>
        </w:rPr>
        <w:t xml:space="preserve"> № 15 от 12.11.2020 № 10/3</w:t>
      </w:r>
      <w:r>
        <w:rPr>
          <w:rFonts w:ascii="Times New Roman" w:hAnsi="Times New Roman"/>
          <w:sz w:val="24"/>
          <w:szCs w:val="24"/>
        </w:rPr>
        <w:t xml:space="preserve"> «О принятии проекта местного бюджета внутригородского муниципального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образования Санкт-Петербурга Муниципальный округ № 15 на 20</w:t>
      </w:r>
      <w:r w:rsidR="0062405F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год в первом чтении (за основу) и назначении публичных слушаний»</w:t>
      </w:r>
      <w:r w:rsidR="00BC629B">
        <w:rPr>
          <w:rFonts w:ascii="Times New Roman" w:hAnsi="Times New Roman"/>
          <w:sz w:val="24"/>
          <w:szCs w:val="24"/>
        </w:rPr>
        <w:t>.</w:t>
      </w:r>
    </w:p>
    <w:p w:rsidR="00F04049" w:rsidRDefault="00F04049">
      <w:pPr>
        <w:pStyle w:val="2"/>
        <w:tabs>
          <w:tab w:val="left" w:pos="-142"/>
        </w:tabs>
        <w:jc w:val="both"/>
        <w:rPr>
          <w:sz w:val="24"/>
          <w:szCs w:val="24"/>
        </w:rPr>
      </w:pPr>
    </w:p>
    <w:p w:rsidR="00F04049" w:rsidRPr="00406050" w:rsidRDefault="0070787F" w:rsidP="004060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Информационное объявление было опубликовано на официальном сайте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hyperlink r:id="rId8" w:history="1"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http://www.</w:t>
        </w:r>
        <w:proofErr w:type="spellStart"/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15.</w:t>
        </w:r>
        <w:proofErr w:type="spellStart"/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9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9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официальном печатном издании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15 -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газете «Вестник нашего округа» от 13.11.2020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D10C1" w:rsidRP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редставлены материалы: проект Решения МС «Об утверждении местного бюджета внутригородского муниципального образования Санкт-Петербурга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2021</w:t>
      </w:r>
      <w:r w:rsidR="00CD10C1" w:rsidRPr="00CD1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год».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Замечаний и предложений по порядку ознакомления общественности с проектом мес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бюджета МО </w:t>
      </w:r>
      <w:proofErr w:type="spellStart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не поступило.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слушаниях представлена следующая информация и наглядные материалы: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Информационное объявление о проведении публичных слушаний по проекту мес</w:t>
      </w:r>
      <w:r w:rsidR="00406050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джета МО </w:t>
      </w:r>
      <w:proofErr w:type="spellStart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 Структура бюджета внутригородского муниципального образования Санкт-Петербурга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Ведомственная структура бюджета, расписанная по направлениям деятельности внутригородского муниципального образования Санкт-Петербурга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 на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Муниципальные программы внутригородского муниципального образования Санкт-Петербурга Муниципальный 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 № 15 на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началом публичных слушаний председатель публичных сл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ушаний – Виноградов С.Н. попросил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присутствующих зарегистрироватьс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я в листе регистрации и объявил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публичные слушания по проекту мес</w:t>
      </w:r>
      <w:r w:rsidR="00EF5952">
        <w:rPr>
          <w:rFonts w:ascii="Times New Roman" w:eastAsia="Times New Roman" w:hAnsi="Times New Roman" w:cs="Times New Roman"/>
          <w:sz w:val="24"/>
          <w:szCs w:val="24"/>
          <w:lang w:eastAsia="ru-RU"/>
        </w:rPr>
        <w:t>тного бюджета МО</w:t>
      </w:r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6240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открытыми.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Слушали:</w:t>
      </w:r>
    </w:p>
    <w:p w:rsidR="00F04049" w:rsidRDefault="0070787F" w:rsidP="00643155">
      <w:pPr>
        <w:pStyle w:val="Standard"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 Председателя публичных слушаний – Главу муниципального об</w:t>
      </w:r>
      <w:r w:rsidR="0067736F">
        <w:rPr>
          <w:rFonts w:ascii="Times New Roman" w:hAnsi="Times New Roman"/>
          <w:sz w:val="24"/>
          <w:szCs w:val="24"/>
          <w:lang w:eastAsia="ru-RU"/>
        </w:rPr>
        <w:t>разования: «Уважаемые жители! 12 ноября 2020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F5952">
        <w:rPr>
          <w:rFonts w:ascii="Times New Roman" w:hAnsi="Times New Roman"/>
          <w:sz w:val="24"/>
          <w:szCs w:val="24"/>
          <w:lang w:eastAsia="ru-RU"/>
        </w:rPr>
        <w:t xml:space="preserve">принято 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 xml:space="preserve">Решения МС МО </w:t>
      </w:r>
      <w:proofErr w:type="spellStart"/>
      <w:r w:rsidR="00EF5952" w:rsidRPr="00EF5952">
        <w:rPr>
          <w:rFonts w:ascii="Times New Roman" w:hAnsi="Times New Roman"/>
          <w:sz w:val="24"/>
          <w:szCs w:val="24"/>
          <w:lang w:eastAsia="ru-RU"/>
        </w:rPr>
        <w:t>МО</w:t>
      </w:r>
      <w:proofErr w:type="spellEnd"/>
      <w:r w:rsidR="0067736F">
        <w:rPr>
          <w:rFonts w:ascii="Times New Roman" w:hAnsi="Times New Roman"/>
          <w:sz w:val="24"/>
          <w:szCs w:val="24"/>
          <w:lang w:eastAsia="ru-RU"/>
        </w:rPr>
        <w:t xml:space="preserve"> № 15 № 10/3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 xml:space="preserve"> «О принятии проекта местного бюджета внутригородского муниципального образования Санкт-Петербурга </w:t>
      </w:r>
      <w:r w:rsidR="0067736F">
        <w:rPr>
          <w:rFonts w:ascii="Times New Roman" w:hAnsi="Times New Roman"/>
          <w:sz w:val="24"/>
          <w:szCs w:val="24"/>
          <w:lang w:eastAsia="ru-RU"/>
        </w:rPr>
        <w:t>Муниципальный округ № 15 на 2021</w:t>
      </w:r>
      <w:r w:rsidR="00EF5952" w:rsidRPr="00EF5952">
        <w:rPr>
          <w:rFonts w:ascii="Times New Roman" w:hAnsi="Times New Roman"/>
          <w:sz w:val="24"/>
          <w:szCs w:val="24"/>
          <w:lang w:eastAsia="ru-RU"/>
        </w:rPr>
        <w:t xml:space="preserve"> год в первом чтении (за основу) и назначении публичных слушаний»</w:t>
      </w:r>
      <w:r w:rsidR="00E218F1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643155" w:rsidRPr="00643155" w:rsidRDefault="0067736F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 на 2021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сформирован в соответствии с действующим законодательством: Бюджетным кодексом РФ, Пос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ланием Президента РФ, Закона Санкт-Петербурга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23.09.2009г. № 420-79 «Об организац</w:t>
      </w:r>
      <w:r w:rsid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местного самоуправления в С</w:t>
      </w:r>
      <w:r w:rsidR="007860B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анкт-Петербурге», Уставом внутригородского муниципального образования Санкт-Петербурга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  <w:r w:rsidR="00643155"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Положением о бюджетном пр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оцессе во внутригородском муниципальном образовании Санкт-Петербурга Муниципальный округ № 15</w:t>
      </w:r>
    </w:p>
    <w:p w:rsidR="00643155" w:rsidRDefault="00643155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315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был направлен для проверки в к</w:t>
      </w:r>
      <w:r w:rsidR="00A373C2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онтрольно-счетную палату Санкт-Петербурга</w:t>
      </w:r>
      <w:r w:rsidR="002271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2A7C"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контрольно-счетной палаты Санкт-Петербург</w:t>
      </w:r>
      <w:r w:rsid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получено 06 ноября 2020 года. Имеющиеся замечания будут устранены ко второму чтению бюджета на 2021г.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составлении проекта бюджета МО </w:t>
      </w:r>
      <w:proofErr w:type="spellStart"/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на 2021 г</w:t>
      </w:r>
      <w:r w:rsidR="00A036EB">
        <w:rPr>
          <w:rFonts w:ascii="Times New Roman" w:eastAsia="Times New Roman" w:hAnsi="Times New Roman" w:cs="Times New Roman"/>
          <w:sz w:val="24"/>
          <w:szCs w:val="24"/>
          <w:lang w:eastAsia="ru-RU"/>
        </w:rPr>
        <w:t>од соблюдены нормативы минималь</w:t>
      </w: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бюджетной обеспеченности по разделам и подразделам к</w:t>
      </w:r>
      <w:r w:rsidR="00A036EB">
        <w:rPr>
          <w:rFonts w:ascii="Times New Roman" w:eastAsia="Times New Roman" w:hAnsi="Times New Roman" w:cs="Times New Roman"/>
          <w:sz w:val="24"/>
          <w:szCs w:val="24"/>
          <w:lang w:eastAsia="ru-RU"/>
        </w:rPr>
        <w:t>лассификации расходов. Также со</w:t>
      </w: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блюдены требования Бюджетного кодекса и Положения о бюджетном процессе: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указан перечень главных администраторов доходов бюджета;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главных администраторов источников финансирования дефицита бюджета;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бюджетные ассигнования распределены по разделам, подразделам, целевым статьям и видам расходов;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указан объем межбюджетных трансфертов (расходы по 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пеке и административным правона</w:t>
      </w: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рушениям), получаемых из бюджетов иных уровней;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дана оценка ожидаемого исполнения бюджета на текущий год по доходам и расходам.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долг на конец финансового года отсутствует, 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е. равен «0». Внутренних и внеш</w:t>
      </w: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заимствований нет.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В бюджете внутригородского муниципального образования Санкт-Петербурга Муниципальный округ № 15 на 2021 год доходная часть составляет — 104 414,3 тыс. руб., расходная часть бюджета составляет — 156 453,4 тыс. руб., в том числе: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доходы местного бюджета – 104 414,3 тыс. руб., или 83,8%;</w:t>
      </w:r>
    </w:p>
    <w:p w:rsidR="00652A7C" w:rsidRP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расходы местного бюджета —156 453,4 тыс. руб., или 89,2%;</w:t>
      </w:r>
    </w:p>
    <w:p w:rsidR="00652A7C" w:rsidRDefault="00652A7C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2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Верхний предел муниципального внутреннего долга на 1 января 2021 года - 0,0 тыс. руб.</w:t>
      </w:r>
    </w:p>
    <w:p w:rsidR="00444011" w:rsidRDefault="00444011" w:rsidP="00652A7C">
      <w:pPr>
        <w:tabs>
          <w:tab w:val="left" w:pos="-142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011" w:rsidRDefault="00444011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зачит</w:t>
      </w:r>
      <w:r w:rsidR="0079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 виды доходов и расходы по направлениям.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Пояснил, что большая часть расходов направлена на жилищно-коммунальное хозяйство</w:t>
      </w:r>
      <w:r w:rsidR="00792A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42,8%. Р</w:t>
      </w:r>
      <w:r w:rsidR="00792ABC" w:rsidRPr="00792ABC">
        <w:rPr>
          <w:rFonts w:ascii="Times New Roman" w:eastAsia="Times New Roman" w:hAnsi="Times New Roman" w:cs="Times New Roman"/>
          <w:sz w:val="24"/>
          <w:szCs w:val="24"/>
          <w:lang w:eastAsia="ru-RU"/>
        </w:rPr>
        <w:t>асходы на исполнение органами местного самоуправления отдельных государственных полномочий СПб по организации и осуществлению деятельности по опеке и попечительству и составлению протоколов об административных правонарушениях — 16 910,4 тыс. руб., или 10,8 %.</w:t>
      </w:r>
    </w:p>
    <w:p w:rsidR="00792ABC" w:rsidRPr="00643155" w:rsidRDefault="00792ABC" w:rsidP="0064315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Перечень муниципальных программ размещен на официальном сайте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15, можете с ними ознакомиться.</w:t>
      </w:r>
    </w:p>
    <w:p w:rsidR="00F04049" w:rsidRDefault="007860B5">
      <w:pPr>
        <w:tabs>
          <w:tab w:val="left" w:pos="-142"/>
          <w:tab w:val="left" w:pos="42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Задавайте вопросы.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Выступили:</w:t>
      </w:r>
    </w:p>
    <w:p w:rsidR="00F04049" w:rsidRDefault="00F040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6A5F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1. </w:t>
      </w:r>
      <w:r w:rsid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Самусев С.А.</w:t>
      </w:r>
      <w:r w:rsidR="00117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– «</w:t>
      </w:r>
      <w:r w:rsid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готовит проект бюджета?</w:t>
      </w:r>
      <w:r w:rsidR="003B681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36A5F" w:rsidRDefault="00236A5F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6A5F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 w:rsidR="00812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Местная администрация МО </w:t>
      </w:r>
      <w:proofErr w:type="spellStart"/>
      <w:r w:rsid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</w:p>
    <w:p w:rsidR="0003464A" w:rsidRDefault="0003464A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Самусев С.А. – «Есть сметы без обоснования цен, как я могу ознакомиться с документами?»</w:t>
      </w:r>
    </w:p>
    <w:p w:rsidR="0003464A" w:rsidRDefault="0003464A" w:rsidP="000346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обращайтесь в Местную Администрацию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15»</w:t>
      </w:r>
    </w:p>
    <w:p w:rsidR="0003464A" w:rsidRPr="0003464A" w:rsidRDefault="0003464A" w:rsidP="000346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Самусев С.А.</w:t>
      </w:r>
      <w:r w:rsidR="00117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«С чем связано увеличение расходов по культуре на 60%</w:t>
      </w:r>
      <w:r w:rsidRP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3464A" w:rsidRDefault="0003464A" w:rsidP="000346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на 60%, меньше, это общая сумма. Связано с тем, что увеличивается стоимость услуг, а также в связи с недостаточным объемом реализации мероприятий в этом году по данному направлению.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3464A" w:rsidRDefault="0003464A" w:rsidP="0003464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Житель округа:</w:t>
      </w:r>
      <w:r w:rsidR="001172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1172F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интересует что за программа семейный билет в кино?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172F8" w:rsidRDefault="001172F8" w:rsidP="001172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464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новая программа, семейный поход в кино, в прошлом году данной программы не было.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C3FFE" w:rsidRDefault="001172F8" w:rsidP="001172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 Самусев С.А. – «</w:t>
      </w:r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Ольга </w:t>
      </w:r>
      <w:proofErr w:type="spellStart"/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Тутова</w:t>
      </w:r>
      <w:proofErr w:type="spellEnd"/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отправила вчера предложения по бюджету, вы получили?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1172F8" w:rsidRDefault="001172F8" w:rsidP="001172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72F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направляются в МА МО </w:t>
      </w:r>
      <w:proofErr w:type="spellStart"/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0C3FF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 нам пока не поступили.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62214" w:rsidRPr="00E62214" w:rsidRDefault="00E62214" w:rsidP="00E622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 Самусев С.А. – «Руднева, д. 9, что планируется делать с лужей</w:t>
      </w:r>
      <w:r w:rsidRPr="00E62214">
        <w:rPr>
          <w:rFonts w:ascii="Times New Roman" w:eastAsia="Times New Roman" w:hAnsi="Times New Roman" w:cs="Times New Roman"/>
          <w:sz w:val="24"/>
          <w:szCs w:val="24"/>
          <w:lang w:eastAsia="ru-RU"/>
        </w:rPr>
        <w:t>?»</w:t>
      </w:r>
    </w:p>
    <w:p w:rsidR="00E62214" w:rsidRDefault="00E62214" w:rsidP="00E622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21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мы сделали все что могли, вода уходит лучше, чем раньше.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62214" w:rsidRDefault="00E62214" w:rsidP="00E622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Самусев С.А. – «давайте сделаем депутатский запрос в Водоканал»</w:t>
      </w:r>
    </w:p>
    <w:p w:rsidR="006E04AA" w:rsidRPr="006E04AA" w:rsidRDefault="00E62214" w:rsidP="006E04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округа: - </w:t>
      </w:r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«Художников, д. 33 стоит вода, погибают все деревья. </w:t>
      </w:r>
      <w:proofErr w:type="spellStart"/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Афонин</w:t>
      </w:r>
      <w:proofErr w:type="spellEnd"/>
      <w:r w:rsid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В.Р. говорит не наша зона ответственности.»</w:t>
      </w:r>
    </w:p>
    <w:p w:rsidR="00E62214" w:rsidRDefault="006E04AA" w:rsidP="006E04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«может дело в газоне?! Примем к сведению и внесем изменения ко второму чтению бюджета.»</w:t>
      </w:r>
    </w:p>
    <w:p w:rsidR="006E04AA" w:rsidRPr="006E04AA" w:rsidRDefault="006E04AA" w:rsidP="006E04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 Самусев С.А. – «Где находится бегущая строка, есть ли смысл ее оплачивать, не проще ли повесить лист с информацией?</w:t>
      </w:r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 евро буклетом троекратная разница.»</w:t>
      </w:r>
    </w:p>
    <w:p w:rsidR="006E04AA" w:rsidRDefault="006E04AA" w:rsidP="006E04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04A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 </w:t>
      </w:r>
      <w:r w:rsid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можете </w:t>
      </w:r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соответствующие правки в МА МО </w:t>
      </w:r>
      <w:proofErr w:type="spellStart"/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15.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егущая строка располагается в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</w:t>
      </w:r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жителей</w:t>
      </w:r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приходят в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15,</w:t>
      </w:r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 опеку. С ценами и их мониторингом вы можете ознакомиться в МА МО </w:t>
      </w:r>
      <w:proofErr w:type="spellStart"/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5835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15.»</w:t>
      </w:r>
    </w:p>
    <w:p w:rsidR="00632629" w:rsidRPr="00632629" w:rsidRDefault="00632629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</w:t>
      </w: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округа: -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Какое отношение имеет к МО сдача норм ГТО и хотелось бы понять про Зарницу</w:t>
      </w: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629" w:rsidRDefault="00632629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«Зарница – это военно-патриотическое воспитание учащихся 11 классов. ГТО мы из программ убрали на 2021г. и перенаправили деньги на благоустройство.»</w:t>
      </w:r>
    </w:p>
    <w:p w:rsidR="00632629" w:rsidRPr="00632629" w:rsidRDefault="00632629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 Житель округа: - «Что за мероприятия по развитию традиций и обрядов</w:t>
      </w: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32629" w:rsidRDefault="00632629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«это уличные мероприятия, такие как Масленица, праздник весны»</w:t>
      </w:r>
    </w:p>
    <w:p w:rsidR="00632629" w:rsidRPr="00632629" w:rsidRDefault="00632629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</w:t>
      </w: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округа: -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много выпускается печатной продукции, зачем столько, самое разумное из этого только календари»</w:t>
      </w:r>
    </w:p>
    <w:p w:rsidR="00632629" w:rsidRDefault="00632629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629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«все раздается, в том числе и в учреждениях, у нас ничего не остается из того что </w:t>
      </w:r>
      <w:r w:rsidR="000D1208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печатается,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мы должны это делать так как это вопросы местного значения</w:t>
      </w:r>
      <w:r w:rsidR="000D120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D1208" w:rsidRDefault="000D1208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 Самусев С.А. – «как жители могут поучаствовать в подготовке к праздникам, в сценариях?»</w:t>
      </w:r>
    </w:p>
    <w:p w:rsidR="000D1208" w:rsidRDefault="000D1208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«пожалуйста, предлагайте. Но нужно понимать, что невозможно учесть мнение всех жителей округов.»</w:t>
      </w:r>
    </w:p>
    <w:p w:rsidR="000D1208" w:rsidRDefault="000D1208" w:rsidP="006326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12. Королев И.А – «у нас сильный перекос театрально-зрелищных мероприятий. Давайте разместим в газете обращение к жителям о возможности направления ими своих предложений. И большой вопрос к задачам в программах. Кроме того, Зарница – это хорошо, но у нас есть музеи, Диорама, можно и туда съездить.</w:t>
      </w:r>
    </w:p>
    <w:p w:rsidR="000D1208" w:rsidRDefault="000D1208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«Диорама у нас была в прошлом году.»</w:t>
      </w:r>
    </w:p>
    <w:p w:rsidR="000D1208" w:rsidRDefault="000D1208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13. Королев И.А. – «мы в прошлом году отнекивались от празднования Дня учителя, Дня медицинского работника и опять мы их включаем. И не будет ли сужен круг?</w:t>
      </w:r>
    </w:p>
    <w:p w:rsidR="000D1208" w:rsidRDefault="000D1208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0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 w:rsidR="00716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 нас заложены деньги на мероприятия так как мы должны исполнять эти вопросы и это не означает что будет сужен круг»</w:t>
      </w:r>
    </w:p>
    <w:p w:rsidR="007163B1" w:rsidRDefault="007163B1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14. Самусев С.А. – а что делать с другими профессиями, которые не учитываются?»</w:t>
      </w:r>
    </w:p>
    <w:p w:rsidR="007163B1" w:rsidRDefault="007163B1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«пожалуйста, предлагайте»</w:t>
      </w:r>
    </w:p>
    <w:p w:rsidR="007163B1" w:rsidRDefault="007163B1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15. Житель округа – «количество в программе это что значит билеты или места? И мы ни разу нигде не были. Экскурсии были мы о них не знали. Надо как-то всех охватывать. И можно как-то заранее информировать о мероприятиях, а не за 3-4 дня»</w:t>
      </w:r>
    </w:p>
    <w:p w:rsidR="007163B1" w:rsidRDefault="007163B1" w:rsidP="000D12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3B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количество мест. Возможно, вы недостаточно информированы. Не всегда возможно информировать заблаговременно, так как все зависит от проведения процедуры по определению подрядчика, по заключению контракта. По экскурсиям учтем.»</w:t>
      </w:r>
    </w:p>
    <w:p w:rsidR="007163B1" w:rsidRPr="007163B1" w:rsidRDefault="007163B1" w:rsidP="00716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3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Житель округа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«может еще все дело в сайте»</w:t>
      </w:r>
    </w:p>
    <w:p w:rsidR="007163B1" w:rsidRDefault="007163B1" w:rsidP="00716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3B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«возможно мы будем делать новый сайт»</w:t>
      </w:r>
    </w:p>
    <w:p w:rsidR="007163B1" w:rsidRDefault="007163B1" w:rsidP="00716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Самусев С.А. – «когда будет обсуждение по поводу сайта?</w:t>
      </w:r>
      <w:r w:rsidR="00A936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кто собирает информацию по газете?»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6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«этот вопрос будет обсуждаться в рабочем режиме». В газету предоставляют информацию профильные отделы муниципального образования.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16. Житель округа – «кто ведет мероприятия, можно ли включить самодеятельность?»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6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территории округа есть талантливые люди и коллективы, учтем Ваше пожелание.»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 Житель округа – «подросткам негде проводить время»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6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они являются учащимися и приобщаются к секциям, при образовательных учреждениях есть стадионы, которые открыты для посещения, там есть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баскетбольные площадки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тренажеры и атлетические площадки.»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 у 61 школы можно сделать площадку?»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360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«мы работаем над этим»</w:t>
      </w:r>
    </w:p>
    <w:p w:rsidR="00A9360D" w:rsidRDefault="00A9360D" w:rsidP="00A936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Житель округа –</w:t>
      </w:r>
      <w:r w:rsidR="00942B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хотелось бы скамейки,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качельки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какое количество мнение жителей нужно собрать?»</w:t>
      </w:r>
    </w:p>
    <w:p w:rsidR="00942B54" w:rsidRDefault="00942B54" w:rsidP="00942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B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«планируется смена оборудования со стороны Поэтического бульвара»</w:t>
      </w:r>
    </w:p>
    <w:p w:rsidR="00942B54" w:rsidRDefault="00942B54" w:rsidP="00942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18. Житель округа – «Художников, д. 27, к. 1, нужно ехать вдоль всего дома, невозможно заехать и выехать в этот двор»</w:t>
      </w:r>
    </w:p>
    <w:p w:rsidR="00A9360D" w:rsidRDefault="00942B54" w:rsidP="007163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B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«так как эта территория в кадастре, следовательно, все работы возможны только за счет средств собственников жилого дома, нам никто не согласует такой проект»</w:t>
      </w:r>
    </w:p>
    <w:p w:rsidR="00942B54" w:rsidRPr="00942B54" w:rsidRDefault="00942B54" w:rsidP="00942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19. Житель округа – «у 83 школы часть территории заброшена, можно что-то сделать»</w:t>
      </w:r>
    </w:p>
    <w:p w:rsidR="00942B54" w:rsidRDefault="00942B54" w:rsidP="00942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B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данное учреждение нам не подведомственно»</w:t>
      </w:r>
    </w:p>
    <w:p w:rsidR="00942B54" w:rsidRDefault="00942B54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Королев И.А. – газету планируется выпускать раз в 2 месяца? Есть предложение сделать выпуски раз в две недели, у нас нет никакой сущностной информации о предстоящих событиях, на сайте не всегда информация. Должен быть план по мероприятиям, план по работе комиссий, план районных мероприятий. Необходимо участить и повысить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тиражность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организовать доставку.</w:t>
      </w:r>
    </w:p>
    <w:p w:rsidR="003C7E29" w:rsidRDefault="003C7E29" w:rsidP="00236A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Самусев С.А. – предлагаю организовать разноску по квартирам почтовым ящикам.</w:t>
      </w:r>
    </w:p>
    <w:p w:rsidR="00942B54" w:rsidRPr="00942B54" w:rsidRDefault="00942B54" w:rsidP="00942B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B54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Председатель публичных слушаний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«да, этим надо заняться».</w:t>
      </w:r>
    </w:p>
    <w:p w:rsidR="005F13B2" w:rsidRPr="00850995" w:rsidRDefault="005F13B2" w:rsidP="0085099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04049" w:rsidRDefault="0070787F" w:rsidP="00CF112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публичных слушаний - Глава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72B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15: «Уважаемые присутствующие,</w:t>
      </w:r>
      <w:r w:rsidR="00CF11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предлагаю закрыть публичные слушания</w:t>
      </w:r>
      <w:r w:rsidR="002D3A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000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F112C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публичных слушаний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ФИО)                                ___________________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</w:t>
      </w:r>
    </w:p>
    <w:p w:rsidR="00F04049" w:rsidRDefault="0070787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  публичных слушаний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ФИО)                                 ___</w:t>
      </w:r>
      <w:r w:rsidR="00876345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="00CA77A9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40008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876345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sectPr w:rsidR="00F04049" w:rsidSect="00F04049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841" w:rsidRDefault="003A1841" w:rsidP="00F04049">
      <w:pPr>
        <w:spacing w:after="0" w:line="240" w:lineRule="auto"/>
      </w:pPr>
      <w:r>
        <w:separator/>
      </w:r>
    </w:p>
  </w:endnote>
  <w:end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0555374"/>
    </w:sdtPr>
    <w:sdtEndPr/>
    <w:sdtContent>
      <w:p w:rsidR="00F04049" w:rsidRDefault="00DB4A62">
        <w:pPr>
          <w:pStyle w:val="a7"/>
          <w:jc w:val="right"/>
        </w:pPr>
        <w:r>
          <w:fldChar w:fldCharType="begin"/>
        </w:r>
        <w:r w:rsidR="0070787F">
          <w:instrText>PAGE   \* MERGEFORMAT</w:instrText>
        </w:r>
        <w:r>
          <w:fldChar w:fldCharType="separate"/>
        </w:r>
        <w:r w:rsidR="006A6277">
          <w:rPr>
            <w:noProof/>
          </w:rPr>
          <w:t>1</w:t>
        </w:r>
        <w:r>
          <w:fldChar w:fldCharType="end"/>
        </w:r>
      </w:p>
    </w:sdtContent>
  </w:sdt>
  <w:p w:rsidR="00F04049" w:rsidRDefault="00F0404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841" w:rsidRDefault="003A1841" w:rsidP="00F04049">
      <w:pPr>
        <w:spacing w:after="0" w:line="240" w:lineRule="auto"/>
      </w:pPr>
      <w:r>
        <w:separator/>
      </w:r>
    </w:p>
  </w:footnote>
  <w:footnote w:type="continuationSeparator" w:id="0">
    <w:p w:rsidR="003A1841" w:rsidRDefault="003A1841" w:rsidP="00F040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747"/>
    <w:rsid w:val="000131D6"/>
    <w:rsid w:val="0003464A"/>
    <w:rsid w:val="00067198"/>
    <w:rsid w:val="00092E42"/>
    <w:rsid w:val="000B10D7"/>
    <w:rsid w:val="000B6C66"/>
    <w:rsid w:val="000C3FFE"/>
    <w:rsid w:val="000C4C6E"/>
    <w:rsid w:val="000C558D"/>
    <w:rsid w:val="000D1208"/>
    <w:rsid w:val="000E159B"/>
    <w:rsid w:val="00116C2F"/>
    <w:rsid w:val="001172F8"/>
    <w:rsid w:val="0015029F"/>
    <w:rsid w:val="00162653"/>
    <w:rsid w:val="00186FE7"/>
    <w:rsid w:val="00191D89"/>
    <w:rsid w:val="0019395E"/>
    <w:rsid w:val="001C1B2B"/>
    <w:rsid w:val="001D3D26"/>
    <w:rsid w:val="001E2405"/>
    <w:rsid w:val="001E6DCA"/>
    <w:rsid w:val="00216AA7"/>
    <w:rsid w:val="002261ED"/>
    <w:rsid w:val="00227130"/>
    <w:rsid w:val="00236A5F"/>
    <w:rsid w:val="00236FF8"/>
    <w:rsid w:val="002657E8"/>
    <w:rsid w:val="00266B3A"/>
    <w:rsid w:val="00273990"/>
    <w:rsid w:val="002754CF"/>
    <w:rsid w:val="00293A3C"/>
    <w:rsid w:val="002A719D"/>
    <w:rsid w:val="002B1FD9"/>
    <w:rsid w:val="002D3AA2"/>
    <w:rsid w:val="002D623C"/>
    <w:rsid w:val="002D6344"/>
    <w:rsid w:val="002E27B6"/>
    <w:rsid w:val="002E51DC"/>
    <w:rsid w:val="00317BF3"/>
    <w:rsid w:val="00322553"/>
    <w:rsid w:val="0033025A"/>
    <w:rsid w:val="0033781E"/>
    <w:rsid w:val="00337CF7"/>
    <w:rsid w:val="00342E8C"/>
    <w:rsid w:val="00347E21"/>
    <w:rsid w:val="00351609"/>
    <w:rsid w:val="00356243"/>
    <w:rsid w:val="00360E67"/>
    <w:rsid w:val="00361615"/>
    <w:rsid w:val="003A1841"/>
    <w:rsid w:val="003B3790"/>
    <w:rsid w:val="003B6815"/>
    <w:rsid w:val="003B7333"/>
    <w:rsid w:val="003C7E29"/>
    <w:rsid w:val="003D1BD1"/>
    <w:rsid w:val="003D48D3"/>
    <w:rsid w:val="003E5BC4"/>
    <w:rsid w:val="003E7703"/>
    <w:rsid w:val="00400088"/>
    <w:rsid w:val="004010EE"/>
    <w:rsid w:val="00403A4F"/>
    <w:rsid w:val="00404D4F"/>
    <w:rsid w:val="00406050"/>
    <w:rsid w:val="004173B6"/>
    <w:rsid w:val="00426510"/>
    <w:rsid w:val="00427168"/>
    <w:rsid w:val="00434DC5"/>
    <w:rsid w:val="00444011"/>
    <w:rsid w:val="00470E67"/>
    <w:rsid w:val="00480015"/>
    <w:rsid w:val="00487400"/>
    <w:rsid w:val="004A6034"/>
    <w:rsid w:val="004B6F14"/>
    <w:rsid w:val="004D0EC1"/>
    <w:rsid w:val="004F5149"/>
    <w:rsid w:val="00511617"/>
    <w:rsid w:val="005552A1"/>
    <w:rsid w:val="0056354D"/>
    <w:rsid w:val="0058333A"/>
    <w:rsid w:val="0058354E"/>
    <w:rsid w:val="00590D58"/>
    <w:rsid w:val="00594B99"/>
    <w:rsid w:val="005A03F2"/>
    <w:rsid w:val="005C4490"/>
    <w:rsid w:val="005E3DAF"/>
    <w:rsid w:val="005F0F04"/>
    <w:rsid w:val="005F13B2"/>
    <w:rsid w:val="005F247E"/>
    <w:rsid w:val="00600E73"/>
    <w:rsid w:val="00620040"/>
    <w:rsid w:val="0062405F"/>
    <w:rsid w:val="00632629"/>
    <w:rsid w:val="00643155"/>
    <w:rsid w:val="00652A7C"/>
    <w:rsid w:val="00657D8B"/>
    <w:rsid w:val="006625D4"/>
    <w:rsid w:val="00665D17"/>
    <w:rsid w:val="0067736F"/>
    <w:rsid w:val="006822EC"/>
    <w:rsid w:val="0069771B"/>
    <w:rsid w:val="006A2291"/>
    <w:rsid w:val="006A6277"/>
    <w:rsid w:val="006A7C08"/>
    <w:rsid w:val="006C2CC3"/>
    <w:rsid w:val="006E04AA"/>
    <w:rsid w:val="006E1233"/>
    <w:rsid w:val="006F38CA"/>
    <w:rsid w:val="0070787F"/>
    <w:rsid w:val="007163B1"/>
    <w:rsid w:val="007860B5"/>
    <w:rsid w:val="00792ABC"/>
    <w:rsid w:val="00794245"/>
    <w:rsid w:val="007B1802"/>
    <w:rsid w:val="007B6F41"/>
    <w:rsid w:val="007C65E3"/>
    <w:rsid w:val="007F0EF1"/>
    <w:rsid w:val="00812397"/>
    <w:rsid w:val="0082497A"/>
    <w:rsid w:val="008476BD"/>
    <w:rsid w:val="00850995"/>
    <w:rsid w:val="008604ED"/>
    <w:rsid w:val="00860D20"/>
    <w:rsid w:val="00876345"/>
    <w:rsid w:val="00893069"/>
    <w:rsid w:val="00893F54"/>
    <w:rsid w:val="008A3743"/>
    <w:rsid w:val="008B7B71"/>
    <w:rsid w:val="008C123B"/>
    <w:rsid w:val="008C27DB"/>
    <w:rsid w:val="008E09DC"/>
    <w:rsid w:val="008F4372"/>
    <w:rsid w:val="008F550D"/>
    <w:rsid w:val="0091259D"/>
    <w:rsid w:val="00937CAB"/>
    <w:rsid w:val="00942B54"/>
    <w:rsid w:val="009A765E"/>
    <w:rsid w:val="009A7869"/>
    <w:rsid w:val="009C4D2D"/>
    <w:rsid w:val="009D7DC8"/>
    <w:rsid w:val="009F53AC"/>
    <w:rsid w:val="00A036EB"/>
    <w:rsid w:val="00A1388A"/>
    <w:rsid w:val="00A247AD"/>
    <w:rsid w:val="00A373C2"/>
    <w:rsid w:val="00A40249"/>
    <w:rsid w:val="00A43B6F"/>
    <w:rsid w:val="00A818A1"/>
    <w:rsid w:val="00A91125"/>
    <w:rsid w:val="00A9360D"/>
    <w:rsid w:val="00AA62DB"/>
    <w:rsid w:val="00AC79BA"/>
    <w:rsid w:val="00AD4295"/>
    <w:rsid w:val="00AE1C93"/>
    <w:rsid w:val="00AF22BB"/>
    <w:rsid w:val="00AF2B93"/>
    <w:rsid w:val="00AF72B5"/>
    <w:rsid w:val="00B007A3"/>
    <w:rsid w:val="00B136D7"/>
    <w:rsid w:val="00B17624"/>
    <w:rsid w:val="00B5221C"/>
    <w:rsid w:val="00B63EF1"/>
    <w:rsid w:val="00B731B8"/>
    <w:rsid w:val="00B74395"/>
    <w:rsid w:val="00B93D66"/>
    <w:rsid w:val="00BA5C7C"/>
    <w:rsid w:val="00BB2259"/>
    <w:rsid w:val="00BC629B"/>
    <w:rsid w:val="00BD5D53"/>
    <w:rsid w:val="00BE2540"/>
    <w:rsid w:val="00C06B13"/>
    <w:rsid w:val="00C21F30"/>
    <w:rsid w:val="00C21FB8"/>
    <w:rsid w:val="00C71261"/>
    <w:rsid w:val="00C72D84"/>
    <w:rsid w:val="00C7477D"/>
    <w:rsid w:val="00C87385"/>
    <w:rsid w:val="00C9573C"/>
    <w:rsid w:val="00CA77A9"/>
    <w:rsid w:val="00CC55F9"/>
    <w:rsid w:val="00CC5B1D"/>
    <w:rsid w:val="00CD10C1"/>
    <w:rsid w:val="00CE319A"/>
    <w:rsid w:val="00CE487D"/>
    <w:rsid w:val="00CE6DB0"/>
    <w:rsid w:val="00CF112C"/>
    <w:rsid w:val="00D10A73"/>
    <w:rsid w:val="00D10BF6"/>
    <w:rsid w:val="00D44D44"/>
    <w:rsid w:val="00D5028E"/>
    <w:rsid w:val="00DA263A"/>
    <w:rsid w:val="00DB4A62"/>
    <w:rsid w:val="00DC5207"/>
    <w:rsid w:val="00DD1BEF"/>
    <w:rsid w:val="00DD6A29"/>
    <w:rsid w:val="00DF0B3C"/>
    <w:rsid w:val="00E00BB8"/>
    <w:rsid w:val="00E03515"/>
    <w:rsid w:val="00E053E8"/>
    <w:rsid w:val="00E059CB"/>
    <w:rsid w:val="00E218F1"/>
    <w:rsid w:val="00E300E7"/>
    <w:rsid w:val="00E62214"/>
    <w:rsid w:val="00E6391F"/>
    <w:rsid w:val="00EA1E8F"/>
    <w:rsid w:val="00EC1C30"/>
    <w:rsid w:val="00EC5727"/>
    <w:rsid w:val="00ED6573"/>
    <w:rsid w:val="00EE3E80"/>
    <w:rsid w:val="00EF5952"/>
    <w:rsid w:val="00EF6646"/>
    <w:rsid w:val="00F01DB8"/>
    <w:rsid w:val="00F03CE2"/>
    <w:rsid w:val="00F04049"/>
    <w:rsid w:val="00F14369"/>
    <w:rsid w:val="00F16FDE"/>
    <w:rsid w:val="00F200ED"/>
    <w:rsid w:val="00F240A1"/>
    <w:rsid w:val="00F27CF8"/>
    <w:rsid w:val="00F43BA1"/>
    <w:rsid w:val="00F47747"/>
    <w:rsid w:val="00F53ACD"/>
    <w:rsid w:val="00F71F04"/>
    <w:rsid w:val="00F84D6D"/>
    <w:rsid w:val="00F95FC3"/>
    <w:rsid w:val="00FB65E4"/>
    <w:rsid w:val="00FD1A06"/>
    <w:rsid w:val="00FE6C4C"/>
    <w:rsid w:val="00FF6164"/>
    <w:rsid w:val="1F025BA4"/>
    <w:rsid w:val="355A094D"/>
    <w:rsid w:val="5593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0DF6A"/>
  <w15:docId w15:val="{0AE640B4-6F0D-4EF6-BE6C-37A8EF7B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62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F0404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qFormat/>
    <w:rsid w:val="00F04049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unhideWhenUsed/>
    <w:qFormat/>
    <w:rsid w:val="00F04049"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basedOn w:val="a0"/>
    <w:uiPriority w:val="99"/>
    <w:unhideWhenUsed/>
    <w:qFormat/>
    <w:rsid w:val="00F04049"/>
    <w:rPr>
      <w:color w:val="0000FF" w:themeColor="hyperlink"/>
      <w:u w:val="single"/>
    </w:rPr>
  </w:style>
  <w:style w:type="paragraph" w:customStyle="1" w:styleId="1">
    <w:name w:val="Абзац списка1"/>
    <w:basedOn w:val="a"/>
    <w:uiPriority w:val="34"/>
    <w:qFormat/>
    <w:rsid w:val="00F04049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sid w:val="00F0404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qFormat/>
    <w:rsid w:val="00F040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sid w:val="00F04049"/>
  </w:style>
  <w:style w:type="character" w:customStyle="1" w:styleId="a8">
    <w:name w:val="Нижний колонтитул Знак"/>
    <w:basedOn w:val="a0"/>
    <w:link w:val="a7"/>
    <w:uiPriority w:val="99"/>
    <w:qFormat/>
    <w:rsid w:val="00F04049"/>
  </w:style>
  <w:style w:type="character" w:customStyle="1" w:styleId="20">
    <w:name w:val="Основной текст 2 Знак"/>
    <w:basedOn w:val="a0"/>
    <w:link w:val="2"/>
    <w:qFormat/>
    <w:rsid w:val="00F04049"/>
    <w:rPr>
      <w:rFonts w:ascii="Times New Roman" w:eastAsia="Times New Roman" w:hAnsi="Times New Roman" w:cs="Times New Roman"/>
      <w:sz w:val="21"/>
      <w:szCs w:val="20"/>
      <w:lang w:eastAsia="ru-RU"/>
    </w:rPr>
  </w:style>
  <w:style w:type="paragraph" w:customStyle="1" w:styleId="Standard">
    <w:name w:val="Standard"/>
    <w:qFormat/>
    <w:rsid w:val="00F04049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  <w:style w:type="paragraph" w:styleId="aa">
    <w:name w:val="List Paragraph"/>
    <w:basedOn w:val="a"/>
    <w:uiPriority w:val="99"/>
    <w:rsid w:val="00236A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2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15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912308-E260-4B71-BC8B-7DC817A5B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1799</Words>
  <Characters>10259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12034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ksush</cp:lastModifiedBy>
  <cp:revision>12</cp:revision>
  <cp:lastPrinted>2018-11-27T08:16:00Z</cp:lastPrinted>
  <dcterms:created xsi:type="dcterms:W3CDTF">2020-11-25T15:51:00Z</dcterms:created>
  <dcterms:modified xsi:type="dcterms:W3CDTF">2020-11-30T10:36:00Z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