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МЕСТНАЯ АДМИНИСТРАЦИЯ</w:t>
      </w: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Муниципальный округ № 15</w:t>
      </w:r>
    </w:p>
    <w:p w:rsidR="000E33E7" w:rsidRPr="00A94416" w:rsidRDefault="000E33E7" w:rsidP="000E33E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ПОСТАНОВЛЕНИЕ </w:t>
      </w:r>
    </w:p>
    <w:p w:rsidR="000E33E7" w:rsidRPr="00A94416" w:rsidRDefault="000E33E7" w:rsidP="000E33E7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29</w:t>
      </w: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.12.2017                                                                                                                       </w:t>
      </w: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42.2</w:t>
      </w:r>
    </w:p>
    <w:p w:rsidR="00E22715" w:rsidRPr="0077261E" w:rsidRDefault="00E22715" w:rsidP="00E22715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981"/>
      </w:tblGrid>
      <w:tr w:rsidR="00E22715" w:rsidRPr="0077261E" w:rsidTr="00375281">
        <w:trPr>
          <w:trHeight w:val="379"/>
        </w:trPr>
        <w:tc>
          <w:tcPr>
            <w:tcW w:w="5981" w:type="dxa"/>
            <w:tcBorders>
              <w:top w:val="nil"/>
              <w:left w:val="nil"/>
              <w:bottom w:val="nil"/>
              <w:right w:val="nil"/>
            </w:tcBorders>
          </w:tcPr>
          <w:p w:rsidR="00E22715" w:rsidRPr="00E22715" w:rsidRDefault="00E22715" w:rsidP="00E22715">
            <w:pPr>
              <w:tabs>
                <w:tab w:val="left" w:pos="4253"/>
              </w:tabs>
              <w:spacing w:after="0" w:line="240" w:lineRule="auto"/>
              <w:ind w:right="12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27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</w:t>
            </w:r>
            <w:r w:rsidRPr="00E22715">
              <w:rPr>
                <w:rFonts w:ascii="Times New Roman" w:hAnsi="Times New Roman" w:cs="Times New Roman"/>
                <w:sz w:val="24"/>
              </w:rPr>
              <w:t xml:space="preserve">Положения «Об участии в реализации мер по профилактике дорожно-транспортного травматизма на территории </w:t>
            </w:r>
            <w:r>
              <w:rPr>
                <w:rFonts w:ascii="Times New Roman" w:hAnsi="Times New Roman" w:cs="Times New Roman"/>
                <w:sz w:val="24"/>
              </w:rPr>
              <w:t xml:space="preserve">внутригородского </w:t>
            </w:r>
            <w:r w:rsidRPr="00E22715">
              <w:rPr>
                <w:rFonts w:ascii="Times New Roman" w:hAnsi="Times New Roman" w:cs="Times New Roman"/>
                <w:sz w:val="24"/>
              </w:rPr>
              <w:t xml:space="preserve">муниципального образования </w:t>
            </w:r>
            <w:r w:rsidR="000E33E7">
              <w:rPr>
                <w:rFonts w:ascii="Times New Roman" w:hAnsi="Times New Roman" w:cs="Times New Roman"/>
                <w:sz w:val="24"/>
              </w:rPr>
              <w:t xml:space="preserve">Санкт-Петербурга </w:t>
            </w:r>
            <w:r w:rsidRPr="00E22715">
              <w:rPr>
                <w:rFonts w:ascii="Times New Roman" w:hAnsi="Times New Roman" w:cs="Times New Roman"/>
                <w:sz w:val="24"/>
              </w:rPr>
              <w:t xml:space="preserve">Муниципальный округ </w:t>
            </w:r>
            <w:r>
              <w:rPr>
                <w:rFonts w:ascii="Times New Roman" w:hAnsi="Times New Roman" w:cs="Times New Roman"/>
                <w:sz w:val="24"/>
              </w:rPr>
              <w:t>№ 15</w:t>
            </w:r>
            <w:r w:rsidRPr="00E227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</w:tr>
    </w:tbl>
    <w:p w:rsidR="00E22715" w:rsidRPr="0077261E" w:rsidRDefault="00E22715" w:rsidP="00E2271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92055F" w:rsidRDefault="00E22715" w:rsidP="00E2271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55F">
        <w:rPr>
          <w:rFonts w:ascii="Times New Roman" w:hAnsi="Times New Roman" w:cs="Times New Roman"/>
          <w:sz w:val="24"/>
        </w:rPr>
        <w:t xml:space="preserve">В соответствии со статьей 79 Федерального закона от 06.10.2003 года № 131-ФЗ «Об общих принципах организации местного самоуправления в Российской Федерации», </w:t>
      </w:r>
      <w:hyperlink r:id="rId5" w:history="1">
        <w:r w:rsidRPr="0092055F">
          <w:rPr>
            <w:rFonts w:ascii="Times New Roman" w:hAnsi="Times New Roman" w:cs="Times New Roman"/>
            <w:sz w:val="24"/>
          </w:rPr>
          <w:t>статьей 10</w:t>
        </w:r>
      </w:hyperlink>
      <w:r w:rsidRPr="0092055F">
        <w:rPr>
          <w:rFonts w:ascii="Times New Roman" w:hAnsi="Times New Roman" w:cs="Times New Roman"/>
          <w:sz w:val="24"/>
        </w:rPr>
        <w:t xml:space="preserve"> Закона Санкт-Петербурга 23.09.2009 года № 420-79 «Об организации местного самоуправления в Санкт-Петербурге», </w:t>
      </w:r>
      <w:r w:rsidRPr="0092055F">
        <w:rPr>
          <w:rFonts w:ascii="Times New Roman" w:eastAsia="Calibri" w:hAnsi="Times New Roman" w:cs="Times New Roman"/>
          <w:sz w:val="24"/>
          <w:szCs w:val="24"/>
        </w:rPr>
        <w:t xml:space="preserve">Уставом муниципального образования внутригородского муниципального округа № 15, </w:t>
      </w:r>
    </w:p>
    <w:p w:rsidR="00E22715" w:rsidRPr="0077261E" w:rsidRDefault="00E22715" w:rsidP="00E2271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2715" w:rsidRDefault="00E22715" w:rsidP="00E2271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E22715" w:rsidRPr="0077261E" w:rsidRDefault="00E22715" w:rsidP="00E2271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Утвердить Положение «Об участии в реализации мер по профилактике дорожно-транспортного травматизма на территории </w:t>
      </w:r>
      <w:r w:rsidR="000E33E7"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</w:t>
      </w:r>
      <w:r w:rsidR="000E33E7">
        <w:rPr>
          <w:rFonts w:ascii="Times New Roman" w:hAnsi="Times New Roman" w:cs="Times New Roman"/>
          <w:sz w:val="24"/>
        </w:rPr>
        <w:t xml:space="preserve"> Санкт-</w:t>
      </w:r>
      <w:proofErr w:type="gramStart"/>
      <w:r w:rsidR="000E33E7">
        <w:rPr>
          <w:rFonts w:ascii="Times New Roman" w:hAnsi="Times New Roman" w:cs="Times New Roman"/>
          <w:sz w:val="24"/>
        </w:rPr>
        <w:t xml:space="preserve">Петербурга  </w:t>
      </w:r>
      <w:r w:rsidRPr="00E22715">
        <w:rPr>
          <w:rFonts w:ascii="Times New Roman" w:hAnsi="Times New Roman" w:cs="Times New Roman"/>
          <w:sz w:val="24"/>
        </w:rPr>
        <w:t>Муниципальный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>» в соответствии с Приложением к настоящему Постановлению.</w:t>
      </w: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Опубликовать настоящее Постановление на официальном веб-сайте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</w:t>
      </w:r>
      <w:r>
        <w:rPr>
          <w:rFonts w:ascii="Times New Roman" w:hAnsi="Times New Roman" w:cs="Times New Roman"/>
          <w:sz w:val="24"/>
        </w:rPr>
        <w:t>бразования Муниципальный округ № 15</w:t>
      </w:r>
      <w:r w:rsidRPr="00E22715">
        <w:rPr>
          <w:rFonts w:ascii="Times New Roman" w:hAnsi="Times New Roman" w:cs="Times New Roman"/>
          <w:sz w:val="24"/>
        </w:rPr>
        <w:t xml:space="preserve"> в информационно-телекоммуникационной сети </w:t>
      </w:r>
      <w:proofErr w:type="gramStart"/>
      <w:r w:rsidRPr="00E22715">
        <w:rPr>
          <w:rFonts w:ascii="Times New Roman" w:hAnsi="Times New Roman" w:cs="Times New Roman"/>
          <w:sz w:val="24"/>
        </w:rPr>
        <w:t>Интернет  в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течение 10 дней со дня его принятия.</w:t>
      </w: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Настоящее Постановление вступает в силу на следующий день после его официального опубликования.</w:t>
      </w: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Контроль за исполнением настоящего Постановления возл</w:t>
      </w:r>
      <w:r>
        <w:rPr>
          <w:rFonts w:ascii="Times New Roman" w:hAnsi="Times New Roman" w:cs="Times New Roman"/>
          <w:sz w:val="24"/>
        </w:rPr>
        <w:t>агаю на себя</w:t>
      </w:r>
      <w:r w:rsidRPr="00E22715">
        <w:rPr>
          <w:rFonts w:ascii="Times New Roman" w:hAnsi="Times New Roman" w:cs="Times New Roman"/>
          <w:sz w:val="24"/>
        </w:rPr>
        <w:t>.</w:t>
      </w:r>
    </w:p>
    <w:p w:rsidR="00E22715" w:rsidRPr="0077261E" w:rsidRDefault="00E22715" w:rsidP="00E22715">
      <w:pPr>
        <w:tabs>
          <w:tab w:val="left" w:pos="993"/>
          <w:tab w:val="left" w:pos="4111"/>
        </w:tabs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77261E" w:rsidRDefault="00E22715" w:rsidP="00E22715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77261E" w:rsidRDefault="00E22715" w:rsidP="00E22715">
      <w:pPr>
        <w:tabs>
          <w:tab w:val="left" w:pos="65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Глав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7261E">
        <w:rPr>
          <w:rFonts w:ascii="Times New Roman" w:eastAsia="Calibri" w:hAnsi="Times New Roman" w:cs="Times New Roman"/>
          <w:sz w:val="24"/>
          <w:szCs w:val="24"/>
        </w:rPr>
        <w:t xml:space="preserve"> Местной Администрации</w:t>
      </w:r>
      <w:r w:rsidRPr="0077261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С.Н. Черкасов</w:t>
      </w:r>
    </w:p>
    <w:p w:rsidR="00E22715" w:rsidRPr="0077261E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261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Pr="0077261E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92055F" w:rsidRDefault="0092055F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0E33E7" w:rsidRPr="00E22715" w:rsidRDefault="000E33E7" w:rsidP="000E33E7">
      <w:pPr>
        <w:spacing w:after="0" w:line="240" w:lineRule="auto"/>
        <w:ind w:left="5670" w:firstLine="142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lastRenderedPageBreak/>
        <w:t>Приложение</w:t>
      </w:r>
    </w:p>
    <w:p w:rsidR="000E33E7" w:rsidRDefault="000E33E7" w:rsidP="000E33E7">
      <w:pPr>
        <w:spacing w:after="0" w:line="240" w:lineRule="auto"/>
        <w:ind w:left="5670"/>
        <w:jc w:val="both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 xml:space="preserve">к Постановлению Местной Администрации </w:t>
      </w:r>
      <w:r>
        <w:rPr>
          <w:rFonts w:ascii="Times New Roman" w:hAnsi="Times New Roman" w:cs="Times New Roman"/>
          <w:szCs w:val="20"/>
        </w:rPr>
        <w:t xml:space="preserve">внутригородского </w:t>
      </w:r>
      <w:r w:rsidRPr="00E22715">
        <w:rPr>
          <w:rFonts w:ascii="Times New Roman" w:hAnsi="Times New Roman" w:cs="Times New Roman"/>
          <w:szCs w:val="20"/>
        </w:rPr>
        <w:t>муниципального о</w:t>
      </w:r>
      <w:r>
        <w:rPr>
          <w:rFonts w:ascii="Times New Roman" w:hAnsi="Times New Roman" w:cs="Times New Roman"/>
          <w:szCs w:val="20"/>
        </w:rPr>
        <w:t>бразования</w:t>
      </w:r>
    </w:p>
    <w:p w:rsidR="000E33E7" w:rsidRPr="00E22715" w:rsidRDefault="000E33E7" w:rsidP="000E33E7">
      <w:pPr>
        <w:spacing w:after="0" w:line="240" w:lineRule="auto"/>
        <w:ind w:left="567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Санкт-Петербурга Муниципальный округ № 15</w:t>
      </w:r>
      <w:r w:rsidRPr="00E22715">
        <w:rPr>
          <w:rFonts w:ascii="Times New Roman" w:hAnsi="Times New Roman" w:cs="Times New Roman"/>
          <w:szCs w:val="20"/>
        </w:rPr>
        <w:t xml:space="preserve"> от </w:t>
      </w:r>
      <w:proofErr w:type="gramStart"/>
      <w:r>
        <w:rPr>
          <w:rFonts w:ascii="Times New Roman" w:hAnsi="Times New Roman" w:cs="Times New Roman"/>
          <w:szCs w:val="20"/>
        </w:rPr>
        <w:t xml:space="preserve">29.12.2017 </w:t>
      </w:r>
      <w:r w:rsidRPr="00E22715">
        <w:rPr>
          <w:rFonts w:ascii="Times New Roman" w:hAnsi="Times New Roman" w:cs="Times New Roman"/>
          <w:szCs w:val="20"/>
        </w:rPr>
        <w:t xml:space="preserve"> №</w:t>
      </w:r>
      <w:proofErr w:type="gramEnd"/>
      <w:r w:rsidRPr="00E22715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42.2</w:t>
      </w:r>
    </w:p>
    <w:p w:rsidR="00E22715" w:rsidRPr="00E22715" w:rsidRDefault="00E22715" w:rsidP="00E22715">
      <w:pPr>
        <w:spacing w:after="0" w:line="240" w:lineRule="auto"/>
        <w:ind w:left="5670" w:firstLine="142"/>
        <w:jc w:val="both"/>
        <w:rPr>
          <w:rFonts w:ascii="Times New Roman" w:hAnsi="Times New Roman" w:cs="Times New Roman"/>
          <w:szCs w:val="20"/>
        </w:rPr>
      </w:pPr>
    </w:p>
    <w:p w:rsidR="00E22715" w:rsidRPr="00E22715" w:rsidRDefault="00E22715" w:rsidP="00E22715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ПОЛОЖЕНИЕ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 xml:space="preserve">«ОБ УЧАСТИИ В РЕАЛИЗАЦИИ МЕР ПО ПРОФИЛАКТИКЕ 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ДОРОЖНО-ТРАСПОРТНОГО ТРАВМАТИЗМА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22715">
        <w:rPr>
          <w:rFonts w:ascii="Times New Roman" w:hAnsi="Times New Roman" w:cs="Times New Roman"/>
          <w:b/>
          <w:bCs/>
          <w:sz w:val="24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b/>
          <w:bCs/>
          <w:sz w:val="24"/>
        </w:rPr>
        <w:t xml:space="preserve">МУНИЦИПАЛЬНОГО ОБРАЗОВАНИЯ </w:t>
      </w:r>
    </w:p>
    <w:p w:rsidR="00E22715" w:rsidRPr="00E22715" w:rsidRDefault="000E33E7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САНКТ-ПЕТЕРБУРГА </w:t>
      </w:r>
      <w:r w:rsidR="00E22715" w:rsidRPr="00E22715">
        <w:rPr>
          <w:rFonts w:ascii="Times New Roman" w:hAnsi="Times New Roman" w:cs="Times New Roman"/>
          <w:b/>
          <w:bCs/>
          <w:sz w:val="24"/>
        </w:rPr>
        <w:t xml:space="preserve">МУНИЦИПАЛЬНЫЙ ОКРУГ </w:t>
      </w:r>
      <w:r w:rsidR="00E22715">
        <w:rPr>
          <w:rFonts w:ascii="Times New Roman" w:hAnsi="Times New Roman" w:cs="Times New Roman"/>
          <w:b/>
          <w:bCs/>
          <w:sz w:val="24"/>
        </w:rPr>
        <w:t>№ 15</w:t>
      </w:r>
      <w:r w:rsidR="00E22715" w:rsidRPr="00E22715">
        <w:rPr>
          <w:rFonts w:ascii="Times New Roman" w:hAnsi="Times New Roman" w:cs="Times New Roman"/>
          <w:b/>
          <w:bCs/>
          <w:sz w:val="24"/>
        </w:rPr>
        <w:t>»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Общие положения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left="720"/>
        <w:outlineLvl w:val="1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1.1. Предмет регулирования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1.1.1. Настоящее Положение «Об участии в реализации мер по профилактике дорожно-транспортного травматизма на территории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0E33E7">
        <w:rPr>
          <w:rFonts w:ascii="Times New Roman" w:hAnsi="Times New Roman" w:cs="Times New Roman"/>
          <w:sz w:val="24"/>
        </w:rPr>
        <w:t xml:space="preserve">Санкт-Петербурга </w:t>
      </w:r>
      <w:r w:rsidRPr="00E22715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» (далее по тексту - Положение), в соответствии с действующим законодательством, определяет правовые и организационные основы реализации </w:t>
      </w:r>
      <w:r>
        <w:rPr>
          <w:rFonts w:ascii="Times New Roman" w:hAnsi="Times New Roman" w:cs="Times New Roman"/>
          <w:sz w:val="24"/>
        </w:rPr>
        <w:t xml:space="preserve">внутригородским </w:t>
      </w:r>
      <w:r w:rsidRPr="00E22715">
        <w:rPr>
          <w:rFonts w:ascii="Times New Roman" w:hAnsi="Times New Roman" w:cs="Times New Roman"/>
          <w:sz w:val="24"/>
        </w:rPr>
        <w:t xml:space="preserve">муниципальным образованием </w:t>
      </w:r>
      <w:r w:rsidR="000E33E7">
        <w:rPr>
          <w:rFonts w:ascii="Times New Roman" w:hAnsi="Times New Roman" w:cs="Times New Roman"/>
          <w:sz w:val="24"/>
        </w:rPr>
        <w:t xml:space="preserve">Санкт-Петербурга </w:t>
      </w:r>
      <w:r w:rsidRPr="00E22715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 (далее по тексту – муниципальное образование) вопроса местного значения - участие в реализации мер по профилактике дорожно-транспортного травматизма на территории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 (далее по тексту – профилактика дорожно-транспортного травматизма).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1.1.2. Осуществление мероприятий по профилактике дорожно-транспортного травматизма на территории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находится в ведении Местной Администрации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</w:t>
      </w:r>
      <w:r w:rsidR="000E33E7">
        <w:rPr>
          <w:rFonts w:ascii="Times New Roman" w:hAnsi="Times New Roman" w:cs="Times New Roman"/>
          <w:sz w:val="24"/>
        </w:rPr>
        <w:t xml:space="preserve"> Санкт-</w:t>
      </w:r>
      <w:proofErr w:type="gramStart"/>
      <w:r w:rsidR="000E33E7">
        <w:rPr>
          <w:rFonts w:ascii="Times New Roman" w:hAnsi="Times New Roman" w:cs="Times New Roman"/>
          <w:sz w:val="24"/>
        </w:rPr>
        <w:t xml:space="preserve">Петербурга </w:t>
      </w:r>
      <w:r w:rsidRPr="00E22715">
        <w:rPr>
          <w:rFonts w:ascii="Times New Roman" w:hAnsi="Times New Roman" w:cs="Times New Roman"/>
          <w:sz w:val="24"/>
        </w:rPr>
        <w:t xml:space="preserve"> Муниципальный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 (далее по тексту – Местная Администрация).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1.2. Правовые основы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1.2.1. При осуществлении мероприятий по профилактике дорожно-транспортного травматизма на территории </w:t>
      </w:r>
      <w:r w:rsidR="0092055F"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 Местная Администрация</w:t>
      </w:r>
      <w:r w:rsidR="0092055F">
        <w:rPr>
          <w:rFonts w:ascii="Times New Roman" w:hAnsi="Times New Roman" w:cs="Times New Roman"/>
          <w:sz w:val="24"/>
        </w:rPr>
        <w:t>,</w:t>
      </w:r>
      <w:r w:rsidRPr="00E22715">
        <w:rPr>
          <w:rFonts w:ascii="Times New Roman" w:hAnsi="Times New Roman" w:cs="Times New Roman"/>
          <w:sz w:val="24"/>
        </w:rPr>
        <w:t xml:space="preserve"> руководствуется </w:t>
      </w:r>
      <w:hyperlink r:id="rId6" w:history="1">
        <w:r w:rsidRPr="00E22715">
          <w:rPr>
            <w:rFonts w:ascii="Times New Roman" w:hAnsi="Times New Roman" w:cs="Times New Roman"/>
            <w:sz w:val="24"/>
          </w:rPr>
          <w:t>Конституцией</w:t>
        </w:r>
      </w:hyperlink>
      <w:r w:rsidRPr="00E22715">
        <w:rPr>
          <w:rFonts w:ascii="Times New Roman" w:hAnsi="Times New Roman" w:cs="Times New Roman"/>
          <w:sz w:val="24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7" w:history="1">
        <w:r w:rsidRPr="00E22715">
          <w:rPr>
            <w:rFonts w:ascii="Times New Roman" w:hAnsi="Times New Roman" w:cs="Times New Roman"/>
            <w:sz w:val="24"/>
          </w:rPr>
          <w:t>Уставом</w:t>
        </w:r>
      </w:hyperlink>
      <w:r w:rsidRPr="00E2271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, настоящим Положением и иными муниципальными правовыми актами. 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2. Основные цели и задачи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bookmarkStart w:id="0" w:name="Par64"/>
      <w:bookmarkEnd w:id="0"/>
      <w:r w:rsidRPr="00E22715">
        <w:rPr>
          <w:rFonts w:ascii="Times New Roman" w:hAnsi="Times New Roman" w:cs="Times New Roman"/>
          <w:sz w:val="24"/>
        </w:rPr>
        <w:t>2.1. Основные цели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</w:p>
    <w:p w:rsidR="00E22715" w:rsidRPr="000E33E7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E33E7">
        <w:rPr>
          <w:rFonts w:ascii="Times New Roman" w:hAnsi="Times New Roman" w:cs="Times New Roman"/>
          <w:sz w:val="24"/>
          <w:szCs w:val="24"/>
        </w:rPr>
        <w:t xml:space="preserve">2.1.1. Деятельность Местной Администрации, при осуществлении мероприятий по профилактике дорожно-транспортного травматизма на территории муниципального </w:t>
      </w:r>
      <w:proofErr w:type="gramStart"/>
      <w:r w:rsidRPr="000E33E7">
        <w:rPr>
          <w:rFonts w:ascii="Times New Roman" w:hAnsi="Times New Roman" w:cs="Times New Roman"/>
          <w:sz w:val="24"/>
          <w:szCs w:val="24"/>
        </w:rPr>
        <w:t>образования  направлена</w:t>
      </w:r>
      <w:proofErr w:type="gramEnd"/>
      <w:r w:rsidRPr="000E33E7">
        <w:rPr>
          <w:rFonts w:ascii="Times New Roman" w:hAnsi="Times New Roman" w:cs="Times New Roman"/>
          <w:sz w:val="24"/>
          <w:szCs w:val="24"/>
        </w:rPr>
        <w:t xml:space="preserve"> на достижение следующих целей:</w:t>
      </w:r>
    </w:p>
    <w:p w:rsidR="00E22715" w:rsidRPr="000E33E7" w:rsidRDefault="00E22715" w:rsidP="00E22715">
      <w:pPr>
        <w:pStyle w:val="Style7"/>
        <w:widowControl/>
        <w:numPr>
          <w:ilvl w:val="0"/>
          <w:numId w:val="7"/>
        </w:numPr>
        <w:tabs>
          <w:tab w:val="left" w:pos="0"/>
          <w:tab w:val="left" w:pos="851"/>
        </w:tabs>
        <w:spacing w:line="240" w:lineRule="auto"/>
        <w:ind w:left="0" w:right="-285" w:firstLine="567"/>
        <w:rPr>
          <w:rStyle w:val="FontStyle11"/>
          <w:sz w:val="24"/>
          <w:szCs w:val="24"/>
        </w:rPr>
      </w:pPr>
      <w:r w:rsidRPr="000E33E7">
        <w:rPr>
          <w:rStyle w:val="FontStyle11"/>
          <w:sz w:val="24"/>
          <w:szCs w:val="24"/>
        </w:rPr>
        <w:t>уменьшение дорожно-транспортного травматизма, в том числе детского, на территории муниципального образования;</w:t>
      </w:r>
    </w:p>
    <w:p w:rsidR="00E22715" w:rsidRPr="000E33E7" w:rsidRDefault="00E22715" w:rsidP="00E22715">
      <w:pPr>
        <w:pStyle w:val="Style7"/>
        <w:widowControl/>
        <w:numPr>
          <w:ilvl w:val="0"/>
          <w:numId w:val="7"/>
        </w:numPr>
        <w:tabs>
          <w:tab w:val="left" w:pos="0"/>
          <w:tab w:val="left" w:pos="851"/>
        </w:tabs>
        <w:spacing w:line="240" w:lineRule="auto"/>
        <w:ind w:left="0" w:right="-285" w:firstLine="567"/>
        <w:rPr>
          <w:rStyle w:val="FontStyle11"/>
          <w:sz w:val="24"/>
          <w:szCs w:val="24"/>
        </w:rPr>
      </w:pPr>
      <w:r w:rsidRPr="000E33E7">
        <w:rPr>
          <w:rStyle w:val="FontStyle11"/>
          <w:sz w:val="24"/>
          <w:szCs w:val="24"/>
        </w:rPr>
        <w:t>формирование у населения муниципального образования внутренней потребности в соблюдении правил дорожног</w:t>
      </w:r>
      <w:bookmarkStart w:id="1" w:name="_GoBack"/>
      <w:bookmarkEnd w:id="1"/>
      <w:r w:rsidRPr="000E33E7">
        <w:rPr>
          <w:rStyle w:val="FontStyle11"/>
          <w:sz w:val="24"/>
          <w:szCs w:val="24"/>
        </w:rPr>
        <w:t>о движения в повседневной жизни;</w:t>
      </w:r>
    </w:p>
    <w:p w:rsidR="00E22715" w:rsidRPr="000E33E7" w:rsidRDefault="00E22715" w:rsidP="00E22715">
      <w:pPr>
        <w:pStyle w:val="Style7"/>
        <w:widowControl/>
        <w:numPr>
          <w:ilvl w:val="0"/>
          <w:numId w:val="7"/>
        </w:numPr>
        <w:tabs>
          <w:tab w:val="left" w:pos="0"/>
          <w:tab w:val="left" w:pos="851"/>
        </w:tabs>
        <w:spacing w:line="240" w:lineRule="auto"/>
        <w:ind w:left="0" w:right="-285" w:firstLine="567"/>
        <w:rPr>
          <w:rStyle w:val="FontStyle11"/>
          <w:sz w:val="24"/>
          <w:szCs w:val="24"/>
        </w:rPr>
      </w:pPr>
      <w:r w:rsidRPr="000E33E7">
        <w:rPr>
          <w:rStyle w:val="FontStyle11"/>
          <w:sz w:val="24"/>
          <w:szCs w:val="24"/>
        </w:rPr>
        <w:lastRenderedPageBreak/>
        <w:t>формирование у детей, проживающих на территории муниципального образования, готовности к участию в дорожном движении.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</w:rPr>
      </w:pPr>
      <w:bookmarkStart w:id="2" w:name="Par72"/>
      <w:bookmarkEnd w:id="2"/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2.2. Основные задачи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2.2.1. Указанные в подпункте 2.1.1 настоящего Положения цели реализуются, путем решения следующих задач: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Fonts w:ascii="Times New Roman" w:hAnsi="Times New Roman"/>
          <w:sz w:val="24"/>
          <w:szCs w:val="24"/>
        </w:rPr>
        <w:t>информирование населения муниципального образования о мероприятиях по профилактике дорожно-транспортного травматизма;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Fonts w:ascii="Times New Roman" w:hAnsi="Times New Roman"/>
          <w:sz w:val="24"/>
          <w:szCs w:val="24"/>
        </w:rPr>
        <w:t>пропаганда необходимости соблюдения правил дорожного движения в повседневной жизни, в частности среди детей и подростков, проживающих на территории муниципального образования;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Style w:val="FontStyle11"/>
          <w:sz w:val="24"/>
          <w:szCs w:val="24"/>
        </w:rPr>
        <w:t>развитие умений и навыков, позволяющих детям ориентироваться в дорожной обстановке;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Fonts w:ascii="Times New Roman" w:hAnsi="Times New Roman"/>
          <w:sz w:val="24"/>
          <w:szCs w:val="24"/>
        </w:rPr>
        <w:t>проведение разъяснительной работы среди жителей муниципального образования по профилактике дорожно-транспортного травматизма.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 Осуществление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3.1. Реализация мероприятий Местной Администрацией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3.1.1. Местная Администрация, при осуществлении мероприятий по профилактике дорожно-транспортного травматизма, в пределах своей компетенции:</w:t>
      </w:r>
    </w:p>
    <w:p w:rsidR="00E22715" w:rsidRPr="00E22715" w:rsidRDefault="00E22715" w:rsidP="00E22715">
      <w:pPr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взаимодействует с органами государственной власти Санкт-Петербурга, правоохранительными органами и иными органами по вопросам профилактики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организует информирование и консультирование жителей муниципального образования по вопросам профилактики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принимает планы и программы по профилактике дорожно-транспортного травматизма на территории муниципального образования и осуществляют их выполнение.</w:t>
      </w:r>
    </w:p>
    <w:p w:rsidR="00E22715" w:rsidRPr="00E22715" w:rsidRDefault="00E22715" w:rsidP="00E2271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3.1.2. Программа (план) участия в профилактике дорожно-транспортного травматизма формируется не позднее первого октября года, предшествующего году, на который запланированы мероприятия. </w:t>
      </w:r>
    </w:p>
    <w:p w:rsidR="00E22715" w:rsidRPr="00E22715" w:rsidRDefault="00E22715" w:rsidP="00E2271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3.1.3. Программа (план) участия в профилактике дорожно-транспортного травматизма и отчет о реализации программы (плана) утверждаются Постановлениями Местной Администрации.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 Реализация программы (плана)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3.2.1. Программа (план) участия в профилактике дорожно-транспортного травматизма может включать в себя: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организацию и проведение мероприятий, в том числе культурно-массовых и досуговых, с жителями муниципального образования, в частности с детьми и подростками, по вопросам профилактики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 организацию и проведение тематических занятий с несовершеннолетними жителями муниципального образования о </w:t>
      </w:r>
      <w:r w:rsidRPr="00E22715">
        <w:rPr>
          <w:rStyle w:val="FontStyle11"/>
          <w:sz w:val="24"/>
          <w:szCs w:val="24"/>
        </w:rPr>
        <w:t>необходимости соблюдения правил дорожного движения и безопасности на дорогах</w:t>
      </w:r>
      <w:r w:rsidRPr="00E22715">
        <w:rPr>
          <w:rFonts w:ascii="Times New Roman" w:hAnsi="Times New Roman" w:cs="Times New Roman"/>
          <w:sz w:val="24"/>
        </w:rPr>
        <w:t>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размещение информации по профилактике дорожно-транспортного травматизма в официальном печатном издании муниципального образования, на информационных стендах и на официальном сайте муниципального образования в информационно-телекоммуникационной сети «Интернет»; 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Style w:val="FontStyle11"/>
          <w:sz w:val="24"/>
          <w:szCs w:val="24"/>
        </w:rPr>
        <w:lastRenderedPageBreak/>
        <w:t xml:space="preserve">организацию и проведение пропагандистских и агитационных мероприятий </w:t>
      </w:r>
      <w:r w:rsidRPr="00E22715">
        <w:rPr>
          <w:rFonts w:ascii="Times New Roman" w:hAnsi="Times New Roman" w:cs="Times New Roman"/>
          <w:sz w:val="24"/>
        </w:rPr>
        <w:t>по вопросам профилактики дорожно-транспортного травматизма</w:t>
      </w:r>
      <w:r w:rsidRPr="00E22715">
        <w:rPr>
          <w:rStyle w:val="FontStyle11"/>
          <w:sz w:val="24"/>
          <w:szCs w:val="24"/>
        </w:rPr>
        <w:t xml:space="preserve"> среди населения муниципального образования</w:t>
      </w:r>
      <w:r w:rsidRPr="00E22715">
        <w:rPr>
          <w:rFonts w:ascii="Times New Roman" w:hAnsi="Times New Roman" w:cs="Times New Roman"/>
          <w:sz w:val="24"/>
        </w:rPr>
        <w:t>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выпуск полиграфической продукции с информацией по профилактике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иные мероприятия в пределах компетенции Местной Администрации. 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3.2.2. Финансирование мероприятий, включенных в программу (план), осуществляется Местной Администрацией за счет средств местного бюджета муниципального образования.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3.2.3. При реализации мероприятий программы (плана) Местной Администрацией на договорной основе могут привлекаться специализированные организации с соблюдением требований законодательства о контрактной системе в РФ.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4. Заключительные положения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4.1. Осуществление контроля за исполнением настоящего Положения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4.1.1. Контроль за соблюдением настоящего Положения осуществляется в соответствии с действующим законодательством и </w:t>
      </w:r>
      <w:hyperlink r:id="rId8" w:history="1">
        <w:r w:rsidRPr="00E22715">
          <w:rPr>
            <w:rFonts w:ascii="Times New Roman" w:hAnsi="Times New Roman" w:cs="Times New Roman"/>
            <w:sz w:val="24"/>
          </w:rPr>
          <w:t>Уставом</w:t>
        </w:r>
      </w:hyperlink>
      <w:r w:rsidRPr="00E22715">
        <w:rPr>
          <w:rFonts w:ascii="Times New Roman" w:hAnsi="Times New Roman" w:cs="Times New Roman"/>
          <w:sz w:val="24"/>
        </w:rPr>
        <w:t xml:space="preserve"> </w:t>
      </w:r>
      <w:r w:rsidR="0092055F"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Муниципальный округ </w:t>
      </w:r>
      <w:r w:rsidR="0092055F"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>.</w:t>
      </w:r>
    </w:p>
    <w:p w:rsidR="00E22715" w:rsidRPr="008A0E7C" w:rsidRDefault="00E22715" w:rsidP="00E22715"/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sectPr w:rsidR="00E22715" w:rsidSect="003B74A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20297"/>
    <w:multiLevelType w:val="hybridMultilevel"/>
    <w:tmpl w:val="3DC0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C4C59"/>
    <w:multiLevelType w:val="hybridMultilevel"/>
    <w:tmpl w:val="90849E3E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3925254"/>
    <w:multiLevelType w:val="hybridMultilevel"/>
    <w:tmpl w:val="46D8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515C012A"/>
    <w:multiLevelType w:val="hybridMultilevel"/>
    <w:tmpl w:val="3E46534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77055851"/>
    <w:multiLevelType w:val="hybridMultilevel"/>
    <w:tmpl w:val="A56804C0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715"/>
    <w:rsid w:val="000E33E7"/>
    <w:rsid w:val="003B74A4"/>
    <w:rsid w:val="005C6039"/>
    <w:rsid w:val="0092055F"/>
    <w:rsid w:val="00E22715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C1C6"/>
  <w15:docId w15:val="{A655199B-DE1A-4D76-974F-D1FC4DC4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27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semiHidden/>
    <w:unhideWhenUsed/>
    <w:rsid w:val="00E227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22715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E22715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22715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81178C0512C522C2DD57FE1688F4A0CC89B421845652D6B3A23B94iBNA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09681178C0512C522C2DD57FE1688F4A0CC89B421845652D6B3A23B94iBN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C246EB1688F4A3C68FB22BDB015087E6ACi3NEP" TargetMode="External"/><Relationship Id="rId5" Type="http://schemas.openxmlformats.org/officeDocument/2006/relationships/hyperlink" Target="consultantplus://offline/ref=609681178C0512C522C2DD57FE1688F4A8CE81BF25860B58DEEAAE3993B5F873511B9EiBN5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boikova</cp:lastModifiedBy>
  <cp:revision>3</cp:revision>
  <dcterms:created xsi:type="dcterms:W3CDTF">2017-12-28T11:19:00Z</dcterms:created>
  <dcterms:modified xsi:type="dcterms:W3CDTF">2017-12-28T11:36:00Z</dcterms:modified>
</cp:coreProperties>
</file>