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2B63E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№ 35.</w:t>
      </w:r>
      <w:r w:rsidR="00117654">
        <w:rPr>
          <w:rFonts w:eastAsia="Times New Roman"/>
          <w:szCs w:val="24"/>
          <w:lang w:eastAsia="ru-RU"/>
        </w:rPr>
        <w:t>16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777D1C" w:rsidRPr="00777D1C">
        <w:rPr>
          <w:rFonts w:eastAsia="Times New Roman"/>
          <w:szCs w:val="24"/>
          <w:lang w:eastAsia="ru-RU"/>
        </w:rPr>
        <w:t>«Организация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777D1C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530EE">
        <w:rPr>
          <w:rFonts w:eastAsia="Times New Roman"/>
          <w:sz w:val="20"/>
          <w:szCs w:val="20"/>
          <w:lang w:eastAsia="ru-RU"/>
        </w:rPr>
        <w:t>09.10.2017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B63E5">
        <w:rPr>
          <w:rFonts w:eastAsia="Times New Roman"/>
          <w:sz w:val="20"/>
          <w:szCs w:val="20"/>
          <w:lang w:eastAsia="ru-RU"/>
        </w:rPr>
        <w:t>35.</w:t>
      </w:r>
      <w:r w:rsidR="00A35BC7">
        <w:rPr>
          <w:rFonts w:eastAsia="Times New Roman"/>
          <w:sz w:val="20"/>
          <w:szCs w:val="20"/>
          <w:lang w:eastAsia="ru-RU"/>
        </w:rPr>
        <w:t>1</w:t>
      </w:r>
      <w:r w:rsidR="00117654">
        <w:rPr>
          <w:rFonts w:eastAsia="Times New Roman"/>
          <w:sz w:val="20"/>
          <w:szCs w:val="20"/>
          <w:lang w:eastAsia="ru-RU"/>
        </w:rPr>
        <w:t>6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2018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3"/>
        <w:gridCol w:w="8252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777D1C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Днях памяти в Санкт-Петербурге", , 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04366E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1</w:t>
            </w:r>
            <w:r w:rsidR="0004366E">
              <w:rPr>
                <w:rFonts w:eastAsiaTheme="minorEastAsia"/>
                <w:b/>
                <w:sz w:val="20"/>
                <w:szCs w:val="20"/>
                <w:lang w:eastAsia="ru-RU"/>
              </w:rPr>
              <w:t>2</w:t>
            </w:r>
            <w:r w:rsidR="00E4767C">
              <w:rPr>
                <w:rFonts w:eastAsiaTheme="minorEastAsia"/>
                <w:b/>
                <w:sz w:val="20"/>
                <w:szCs w:val="20"/>
                <w:lang w:eastAsia="ru-RU"/>
              </w:rPr>
              <w:t> </w:t>
            </w:r>
            <w:r w:rsidR="0004366E">
              <w:rPr>
                <w:rFonts w:eastAsiaTheme="minorEastAsia"/>
                <w:b/>
                <w:sz w:val="20"/>
                <w:szCs w:val="20"/>
                <w:lang w:eastAsia="ru-RU"/>
              </w:rPr>
              <w:t>219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700 руб.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04366E">
              <w:rPr>
                <w:rFonts w:eastAsiaTheme="minorEastAsia"/>
                <w:sz w:val="20"/>
                <w:szCs w:val="20"/>
                <w:lang w:eastAsia="ru-RU"/>
              </w:rPr>
              <w:t>Двенадцать</w:t>
            </w:r>
            <w:r w:rsidR="00E4767C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миллионов </w:t>
            </w:r>
            <w:r w:rsidR="0004366E">
              <w:rPr>
                <w:rFonts w:eastAsiaTheme="minorEastAsia"/>
                <w:sz w:val="20"/>
                <w:szCs w:val="20"/>
                <w:lang w:eastAsia="ru-RU"/>
              </w:rPr>
              <w:t>двести девятнадцать</w:t>
            </w:r>
            <w:r w:rsidR="00451214">
              <w:rPr>
                <w:rFonts w:eastAsiaTheme="minorEastAsia"/>
                <w:sz w:val="20"/>
                <w:szCs w:val="20"/>
                <w:lang w:eastAsia="ru-RU"/>
              </w:rPr>
              <w:t xml:space="preserve"> тысяч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семьсот рублей) из средств местного бюджета внутригородского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A52A0E">
              <w:rPr>
                <w:rFonts w:eastAsia="Times New Roman"/>
                <w:sz w:val="20"/>
                <w:szCs w:val="20"/>
                <w:lang w:eastAsia="ru-RU"/>
              </w:rPr>
              <w:t>17 350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человек жителей муниципального округа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 программы по организации и проведению местных и участие в организации и проведении городских праздничных и иных зрелищных мероприятий на 2018 год</w:t>
      </w:r>
    </w:p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310565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310565">
        <w:trPr>
          <w:trHeight w:val="139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праздничного мероприятия, посвященного Дню полного освобождения Ленинграда от фашистской блокады (74-ая годовщина):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- 1 концерт для жителей округа с вручением кондитерской продукции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659,0</w:t>
            </w:r>
          </w:p>
        </w:tc>
      </w:tr>
      <w:tr w:rsidR="00117654" w:rsidRPr="00117654" w:rsidTr="0031056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на день полного освобождения Ленинграда от фашисткой блокады: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9,1</w:t>
            </w:r>
          </w:p>
        </w:tc>
      </w:tr>
      <w:tr w:rsidR="00117654" w:rsidRPr="00117654" w:rsidTr="0031056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дню защитника Отечества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659,0</w:t>
            </w:r>
          </w:p>
        </w:tc>
      </w:tr>
      <w:tr w:rsidR="00117654" w:rsidRPr="00117654" w:rsidTr="0031056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659,0</w:t>
            </w:r>
          </w:p>
        </w:tc>
      </w:tr>
      <w:tr w:rsidR="00117654" w:rsidRPr="00117654" w:rsidTr="00310565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местного самоуправления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4767C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677,0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 (73-ая - годовщина)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-праздничный концерт;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1738,0</w:t>
            </w:r>
          </w:p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Выборгский район, Калининский район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13,6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праздничных мероприятий для жителей округа, посвященных Международному дню защиты детей: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поздравление детей, находящихся под опекой и попечительством, вручение подарочной продукции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571,0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720,0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Поздравление жителей округа  с Днем знаний: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классов: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( значок первоклассника, открытка)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100,0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679,0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1270,0</w:t>
            </w:r>
          </w:p>
        </w:tc>
      </w:tr>
      <w:tr w:rsidR="00117654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Изготовление и вручение сувенирной продукции: пакеты полиэтиленовые с символикой МО № 15 для вручения жителям на мероприятиях. Кол-во - 5000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4767C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I, II, III, IV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140,0</w:t>
            </w:r>
          </w:p>
        </w:tc>
      </w:tr>
      <w:tr w:rsidR="00E4767C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117654" w:rsidRDefault="00E4767C" w:rsidP="00117654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117654" w:rsidRDefault="00E4767C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Подарочные наборы (сладкие) для вручения подарков к Новому году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117654" w:rsidRDefault="00E4767C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7C" w:rsidRPr="00117654" w:rsidRDefault="00E4767C" w:rsidP="0045121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2</w:t>
            </w:r>
            <w:r w:rsidR="0045121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E4767C" w:rsidRDefault="00E4767C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117654" w:rsidRDefault="00451214" w:rsidP="0045121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875</w:t>
            </w:r>
            <w:r w:rsidR="00E4767C">
              <w:rPr>
                <w:rFonts w:eastAsiaTheme="minorEastAsia"/>
                <w:b/>
                <w:sz w:val="16"/>
                <w:szCs w:val="16"/>
                <w:lang w:eastAsia="ru-RU"/>
              </w:rPr>
              <w:t>.0</w:t>
            </w:r>
          </w:p>
        </w:tc>
      </w:tr>
      <w:tr w:rsidR="00E4767C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117654" w:rsidRDefault="00E4767C" w:rsidP="00117654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117654" w:rsidRDefault="00E4767C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новогоднего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117654" w:rsidRDefault="00E4767C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7C" w:rsidRPr="00117654" w:rsidRDefault="00E4767C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E4767C" w:rsidRDefault="00E4767C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7C" w:rsidRPr="00117654" w:rsidRDefault="00E4767C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117654" w:rsidRPr="00117654" w:rsidTr="0031056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A52A0E" w:rsidP="00E4767C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17350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04366E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begin"/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instrText xml:space="preserve"> =SUM(ABOVE) </w:instrText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separate"/>
            </w:r>
            <w:r w:rsidR="0004366E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12219</w:t>
            </w:r>
            <w:r w:rsidRPr="00117654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,7</w:t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end"/>
            </w:r>
          </w:p>
        </w:tc>
      </w:tr>
    </w:tbl>
    <w:p w:rsidR="00117654" w:rsidRPr="00117654" w:rsidRDefault="00117654" w:rsidP="00117654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71D92-E9FC-4606-AAFB-CE8D732B4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1170</Words>
  <Characters>6669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2017-10-17T14:15:00Z</cp:lastPrinted>
  <dcterms:created xsi:type="dcterms:W3CDTF">2017-10-24T13:49:00Z</dcterms:created>
  <dcterms:modified xsi:type="dcterms:W3CDTF">2017-10-24T13:49:00Z</dcterms:modified>
</cp:coreProperties>
</file>