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153F" w:rsidRDefault="005F31D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</w:t>
      </w:r>
      <w:r w:rsidR="00612756">
        <w:rPr>
          <w:rFonts w:eastAsia="Times New Roman"/>
          <w:sz w:val="20"/>
          <w:szCs w:val="20"/>
          <w:lang w:eastAsia="ru-RU"/>
        </w:rPr>
        <w:t xml:space="preserve"> № 6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B1153F" w:rsidRDefault="005F31D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B1153F" w:rsidRDefault="005F31D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B1153F" w:rsidRDefault="005F31D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Санкт-Петербурга Муниципальный округ № 15</w:t>
      </w:r>
    </w:p>
    <w:p w:rsidR="00B1153F" w:rsidRDefault="005F31D5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BC5988">
        <w:rPr>
          <w:rFonts w:eastAsia="Times New Roman"/>
          <w:sz w:val="20"/>
          <w:szCs w:val="20"/>
          <w:lang w:eastAsia="ru-RU"/>
        </w:rPr>
        <w:t>11.10.</w:t>
      </w:r>
      <w:r>
        <w:rPr>
          <w:rFonts w:eastAsia="Times New Roman"/>
          <w:sz w:val="20"/>
          <w:szCs w:val="20"/>
          <w:lang w:eastAsia="ru-RU"/>
        </w:rPr>
        <w:t xml:space="preserve">2021 г.№ </w:t>
      </w:r>
      <w:r w:rsidR="00BC5988">
        <w:rPr>
          <w:rFonts w:eastAsia="Times New Roman"/>
          <w:sz w:val="20"/>
          <w:szCs w:val="20"/>
          <w:lang w:eastAsia="ru-RU"/>
        </w:rPr>
        <w:t>16.2</w:t>
      </w:r>
    </w:p>
    <w:p w:rsidR="00B1153F" w:rsidRDefault="00B1153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1153F" w:rsidRDefault="005F31D5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B1153F" w:rsidRDefault="005F31D5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«Организация и проведение досуговых мероприятий для жителей внутригородского муниципального образования Санкт-Петербурга Муниципальный округ № 15»</w:t>
      </w:r>
    </w:p>
    <w:p w:rsidR="00B1153F" w:rsidRDefault="005F31D5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на 2022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B1153F">
        <w:trPr>
          <w:trHeight w:val="983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2022 год</w:t>
            </w:r>
          </w:p>
        </w:tc>
      </w:tr>
      <w:tr w:rsidR="00B1153F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B1153F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B1153F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B1153F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создание условий для социальной ориентации подростков;</w:t>
            </w:r>
          </w:p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B1153F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Отдел по общим вопросам и культурным мероприятиям</w:t>
            </w:r>
          </w:p>
        </w:tc>
      </w:tr>
      <w:tr w:rsidR="00B1153F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>
              <w:rPr>
                <w:szCs w:val="24"/>
              </w:rPr>
              <w:t xml:space="preserve"> №15 на 2022 г. в объеме </w:t>
            </w:r>
            <w:r w:rsidR="000D7409" w:rsidRPr="000D7409">
              <w:rPr>
                <w:b/>
                <w:szCs w:val="24"/>
              </w:rPr>
              <w:t>120</w:t>
            </w:r>
            <w:r w:rsidRPr="000D7409">
              <w:rPr>
                <w:b/>
                <w:szCs w:val="24"/>
              </w:rPr>
              <w:t>0,0</w:t>
            </w:r>
            <w:r w:rsidR="000D7409" w:rsidRPr="000D7409">
              <w:rPr>
                <w:b/>
                <w:szCs w:val="24"/>
              </w:rPr>
              <w:t xml:space="preserve"> </w:t>
            </w:r>
            <w:r w:rsidRPr="000D7409">
              <w:rPr>
                <w:szCs w:val="24"/>
              </w:rPr>
              <w:t>тыс. рублей.</w:t>
            </w:r>
          </w:p>
        </w:tc>
      </w:tr>
      <w:tr w:rsidR="00B1153F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вовлечение жителей в досуговую деятельность внутригородского муниципального образования Санкт-Петербурга Муниципальный округ № 15;</w:t>
            </w:r>
          </w:p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организация культурного досуга жителей муниципального образования</w:t>
            </w:r>
          </w:p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B1153F" w:rsidRDefault="005F31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Default="005F31D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B1153F" w:rsidRDefault="005F31D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2022 год</w:t>
      </w:r>
    </w:p>
    <w:p w:rsidR="00B1153F" w:rsidRDefault="00B1153F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458"/>
        <w:gridCol w:w="4220"/>
        <w:gridCol w:w="709"/>
        <w:gridCol w:w="851"/>
        <w:gridCol w:w="1701"/>
        <w:gridCol w:w="1443"/>
        <w:gridCol w:w="825"/>
      </w:tblGrid>
      <w:tr w:rsidR="00B1153F" w:rsidTr="00AF080F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B1153F" w:rsidRDefault="005F31D5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22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Default="00AF080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  <w:r w:rsidR="005F31D5">
              <w:rPr>
                <w:rFonts w:eastAsia="Times New Roman"/>
                <w:b/>
                <w:bCs/>
                <w:szCs w:val="24"/>
                <w:lang w:eastAsia="ru-RU"/>
              </w:rPr>
              <w:t xml:space="preserve">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B1153F" w:rsidTr="00D637A3">
        <w:trPr>
          <w:trHeight w:val="664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B1153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2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B1153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1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B1153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82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B1153F" w:rsidTr="00AF080F">
        <w:trPr>
          <w:trHeight w:val="1225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BC5988" w:rsidP="00E96EC3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5F31D5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="005F31D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и проведени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е</w:t>
            </w:r>
            <w:r w:rsidR="005F31D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рису</w:t>
            </w:r>
            <w:r w:rsidR="00917638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нков ко Дню защитника </w:t>
            </w:r>
            <w:r w:rsidR="00E96EC3"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917638">
              <w:rPr>
                <w:rFonts w:eastAsiaTheme="minorEastAsia"/>
                <w:color w:val="000000" w:themeColor="text1"/>
                <w:szCs w:val="24"/>
                <w:lang w:eastAsia="ru-RU"/>
              </w:rPr>
              <w:t>течества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D637A3" w:rsidP="00D637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B1153F" w:rsidTr="00AF080F">
        <w:trPr>
          <w:trHeight w:val="1225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BC5988" w:rsidP="000746C0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C778D5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="00C778D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5F31D5">
              <w:rPr>
                <w:rFonts w:eastAsiaTheme="minorEastAsia"/>
                <w:color w:val="000000" w:themeColor="text1"/>
                <w:szCs w:val="24"/>
                <w:lang w:eastAsia="ru-RU"/>
              </w:rPr>
              <w:t>акции «Подпиши открытку – поздравь ветерана»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D637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</w:t>
            </w:r>
            <w:r>
              <w:rPr>
                <w:rFonts w:eastAsia="Times New Roman"/>
                <w:szCs w:val="24"/>
                <w:lang w:eastAsia="ru-RU"/>
              </w:rPr>
              <w:t>-</w:t>
            </w:r>
            <w:r>
              <w:rPr>
                <w:rFonts w:eastAsia="Times New Roman"/>
                <w:szCs w:val="24"/>
                <w:lang w:val="en-US" w:eastAsia="ru-RU"/>
              </w:rPr>
              <w:t>III</w:t>
            </w:r>
            <w:r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B1153F" w:rsidTr="00AF080F">
        <w:trPr>
          <w:trHeight w:val="1257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BC5988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О</w:t>
            </w:r>
            <w:r w:rsidR="004F3D09">
              <w:rPr>
                <w:rFonts w:eastAsia="Times New Roman"/>
                <w:color w:val="000000" w:themeColor="text1"/>
                <w:szCs w:val="24"/>
                <w:lang w:eastAsia="ru-RU"/>
              </w:rPr>
              <w:t>рганизации э</w:t>
            </w:r>
            <w:r w:rsidR="005F31D5">
              <w:rPr>
                <w:rFonts w:eastAsia="Times New Roman"/>
                <w:color w:val="000000" w:themeColor="text1"/>
                <w:szCs w:val="24"/>
                <w:lang w:eastAsia="ru-RU"/>
              </w:rPr>
              <w:t>кскурси</w:t>
            </w:r>
            <w:r w:rsidR="004F3D09">
              <w:rPr>
                <w:rFonts w:eastAsia="Times New Roman"/>
                <w:color w:val="000000" w:themeColor="text1"/>
                <w:szCs w:val="24"/>
                <w:lang w:eastAsia="ru-RU"/>
              </w:rPr>
              <w:t>й</w:t>
            </w:r>
            <w:r w:rsidR="005F31D5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для жителей округа - автобусные экскурсии</w:t>
            </w:r>
          </w:p>
          <w:p w:rsidR="00B1153F" w:rsidRDefault="005F31D5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A761C7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  <w:r w:rsidR="005F31D5">
              <w:rPr>
                <w:rFonts w:eastAsia="Times New Roman"/>
                <w:szCs w:val="24"/>
                <w:lang w:val="en-US"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A761C7" w:rsidRDefault="005F31D5" w:rsidP="00A761C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A761C7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Default="00370CA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12</w:t>
            </w:r>
            <w:r w:rsidR="005F31D5">
              <w:rPr>
                <w:rFonts w:eastAsia="Times New Roman"/>
                <w:b/>
                <w:szCs w:val="24"/>
                <w:lang w:val="en-US" w:eastAsia="ru-RU"/>
              </w:rPr>
              <w:t>00</w:t>
            </w:r>
            <w:r w:rsidR="005F31D5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5F31D5"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370CA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12</w:t>
            </w:r>
            <w:r w:rsidR="005F31D5">
              <w:rPr>
                <w:rFonts w:eastAsia="Times New Roman"/>
                <w:b/>
                <w:szCs w:val="24"/>
                <w:lang w:eastAsia="ru-RU"/>
              </w:rPr>
              <w:t>00,0</w:t>
            </w:r>
          </w:p>
        </w:tc>
      </w:tr>
      <w:tr w:rsidR="00B1153F" w:rsidTr="00AF080F">
        <w:trPr>
          <w:trHeight w:val="84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9176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  <w:r w:rsidR="005F31D5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BC5988" w:rsidP="00C778D5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</w:t>
            </w:r>
            <w:r w:rsidR="005F31D5">
              <w:rPr>
                <w:color w:val="000000"/>
                <w:szCs w:val="24"/>
              </w:rPr>
              <w:t>рганизаци</w:t>
            </w:r>
            <w:r>
              <w:rPr>
                <w:color w:val="000000"/>
                <w:szCs w:val="24"/>
              </w:rPr>
              <w:t>я</w:t>
            </w:r>
            <w:r w:rsidR="005F31D5">
              <w:rPr>
                <w:color w:val="000000"/>
                <w:szCs w:val="24"/>
              </w:rPr>
              <w:t xml:space="preserve"> и проведени</w:t>
            </w:r>
            <w:r>
              <w:rPr>
                <w:color w:val="000000"/>
                <w:szCs w:val="24"/>
              </w:rPr>
              <w:t>е</w:t>
            </w:r>
            <w:bookmarkStart w:id="0" w:name="_GoBack"/>
            <w:bookmarkEnd w:id="0"/>
            <w:r w:rsidR="005F31D5">
              <w:rPr>
                <w:color w:val="000000"/>
                <w:szCs w:val="24"/>
              </w:rPr>
              <w:t xml:space="preserve"> конкурса рисунков «Моя дружная семья» ко Дню семьи любви и верности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AA12E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  <w:r w:rsidR="005F31D5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</w:t>
            </w:r>
            <w:r>
              <w:rPr>
                <w:rFonts w:eastAsia="Times New Roman"/>
                <w:szCs w:val="24"/>
                <w:lang w:eastAsia="ru-RU"/>
              </w:rPr>
              <w:t xml:space="preserve"> – </w:t>
            </w:r>
            <w:r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Default="00C7623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0</w:t>
            </w:r>
            <w:r w:rsidR="005F31D5">
              <w:rPr>
                <w:b/>
                <w:bCs/>
                <w:szCs w:val="24"/>
              </w:rPr>
              <w:t>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C7623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0</w:t>
            </w:r>
            <w:r w:rsidR="005F31D5">
              <w:rPr>
                <w:b/>
                <w:bCs/>
                <w:szCs w:val="24"/>
              </w:rPr>
              <w:t>,0</w:t>
            </w:r>
          </w:p>
        </w:tc>
      </w:tr>
      <w:tr w:rsidR="00B1153F" w:rsidTr="00AF080F">
        <w:trPr>
          <w:trHeight w:val="688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9176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  <w:r w:rsidR="005F31D5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BC5988" w:rsidP="00737FC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</w:t>
            </w:r>
            <w:r w:rsidR="00737FC2">
              <w:rPr>
                <w:color w:val="000000"/>
                <w:szCs w:val="24"/>
              </w:rPr>
              <w:t>рганизации</w:t>
            </w:r>
            <w:r w:rsidR="005F31D5">
              <w:rPr>
                <w:color w:val="000000"/>
                <w:szCs w:val="24"/>
              </w:rPr>
              <w:t xml:space="preserve"> и проведени</w:t>
            </w:r>
            <w:r>
              <w:rPr>
                <w:color w:val="000000"/>
                <w:szCs w:val="24"/>
              </w:rPr>
              <w:t>е</w:t>
            </w:r>
            <w:r w:rsidR="005F31D5">
              <w:rPr>
                <w:color w:val="000000"/>
                <w:szCs w:val="24"/>
              </w:rPr>
              <w:t xml:space="preserve"> конкурса творческих работ «Золотая осень»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AA12E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  <w:r w:rsidR="005F31D5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III-IV</w:t>
            </w:r>
            <w:r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Default="00C7623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C7623A" w:rsidP="00C7623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0</w:t>
            </w:r>
            <w:r w:rsidR="005F31D5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0</w:t>
            </w:r>
          </w:p>
        </w:tc>
      </w:tr>
      <w:tr w:rsidR="00B1153F" w:rsidTr="009A5E2A">
        <w:trPr>
          <w:trHeight w:val="882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9A5E2A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</w:t>
            </w:r>
            <w:r w:rsidR="009A5E2A">
              <w:rPr>
                <w:rFonts w:eastAsia="Times New Roman"/>
                <w:szCs w:val="24"/>
                <w:lang w:eastAsia="ru-RU"/>
              </w:rPr>
              <w:t>здел/подраздел, целевая статья:</w:t>
            </w:r>
          </w:p>
          <w:p w:rsidR="00B1153F" w:rsidRDefault="005F31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0801 431 0000 560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B1153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</w:rPr>
              <w:t>120</w:t>
            </w:r>
            <w:r>
              <w:rPr>
                <w:b/>
                <w:szCs w:val="24"/>
                <w:lang w:val="en-US"/>
              </w:rPr>
              <w:t>0</w:t>
            </w:r>
            <w:r>
              <w:rPr>
                <w:b/>
                <w:szCs w:val="24"/>
              </w:rPr>
              <w:t>,</w:t>
            </w:r>
            <w:r>
              <w:rPr>
                <w:b/>
                <w:szCs w:val="24"/>
                <w:lang w:val="en-US"/>
              </w:rPr>
              <w:t>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Default="005F31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120</w:t>
            </w:r>
            <w:r>
              <w:rPr>
                <w:b/>
                <w:szCs w:val="24"/>
                <w:lang w:val="en-US"/>
              </w:rPr>
              <w:t>0</w:t>
            </w:r>
            <w:r>
              <w:rPr>
                <w:b/>
                <w:szCs w:val="24"/>
              </w:rPr>
              <w:t>,0</w:t>
            </w:r>
          </w:p>
        </w:tc>
      </w:tr>
    </w:tbl>
    <w:p w:rsidR="00B1153F" w:rsidRDefault="005F31D5">
      <w:pPr>
        <w:spacing w:before="48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B1153F" w:rsidRDefault="005F31D5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>Руководитель отдела по общим вопросам и культурным мероприятиям                    Н.И. Гречишкина</w:t>
      </w:r>
    </w:p>
    <w:p w:rsidR="00B1153F" w:rsidRDefault="00B1153F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B1153F" w:rsidRDefault="005F31D5">
      <w:pPr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B1153F" w:rsidRDefault="005F31D5">
      <w:pPr>
        <w:rPr>
          <w:sz w:val="22"/>
        </w:rPr>
      </w:pPr>
      <w:r>
        <w:rPr>
          <w:szCs w:val="24"/>
        </w:rPr>
        <w:t>Руководитель отдела по общим вопросам и культурным мероприятиям                  Н.И. Гречишкина</w:t>
      </w:r>
    </w:p>
    <w:p w:rsidR="00B1153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B1153F">
      <w:pgSz w:w="11906" w:h="16838"/>
      <w:pgMar w:top="993" w:right="567" w:bottom="425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53F"/>
    <w:rsid w:val="000746C0"/>
    <w:rsid w:val="000D7409"/>
    <w:rsid w:val="00370CA8"/>
    <w:rsid w:val="004F3D09"/>
    <w:rsid w:val="005947EF"/>
    <w:rsid w:val="005F31D5"/>
    <w:rsid w:val="00612756"/>
    <w:rsid w:val="00737FC2"/>
    <w:rsid w:val="00917638"/>
    <w:rsid w:val="00942589"/>
    <w:rsid w:val="009A5E2A"/>
    <w:rsid w:val="00A761C7"/>
    <w:rsid w:val="00AA12EF"/>
    <w:rsid w:val="00AB258C"/>
    <w:rsid w:val="00AF080F"/>
    <w:rsid w:val="00B1153F"/>
    <w:rsid w:val="00BC5988"/>
    <w:rsid w:val="00C7623A"/>
    <w:rsid w:val="00C778D5"/>
    <w:rsid w:val="00D45F0C"/>
    <w:rsid w:val="00D637A3"/>
    <w:rsid w:val="00E9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91170"/>
  <w15:docId w15:val="{6633BF45-00EB-459E-A298-7F8FC6CB1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E3E80-5ACC-4A24-BD90-ACDEC1A5D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657</Words>
  <Characters>3746</Characters>
  <Application>Microsoft Office Word</Application>
  <DocSecurity>0</DocSecurity>
  <Lines>31</Lines>
  <Paragraphs>8</Paragraphs>
  <ScaleCrop>false</ScaleCrop>
  <Company> 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42</cp:revision>
  <cp:lastPrinted>2021-05-21T08:53:00Z</cp:lastPrinted>
  <dcterms:created xsi:type="dcterms:W3CDTF">2021-05-21T09:11:00Z</dcterms:created>
  <dcterms:modified xsi:type="dcterms:W3CDTF">2021-10-13T12:38:00Z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