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7707C" w:rsidRPr="0040112B" w:rsidRDefault="00E7707C" w:rsidP="00E7707C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E7707C" w:rsidRDefault="00E7707C" w:rsidP="00E7707C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внутригородского м</w:t>
      </w:r>
      <w:r w:rsidRPr="0040112B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E7707C" w:rsidRPr="0040112B" w:rsidRDefault="00E7707C" w:rsidP="00E7707C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E7707C" w:rsidRPr="0040112B" w:rsidRDefault="00E7707C" w:rsidP="00E7707C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E7707C" w:rsidRPr="0040112B" w:rsidRDefault="00E7707C" w:rsidP="00E7707C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E7707C" w:rsidRPr="0040112B" w:rsidRDefault="00E7707C" w:rsidP="00E7707C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E7707C" w:rsidRPr="0040112B" w:rsidRDefault="00E7707C" w:rsidP="00E7707C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E7707C" w:rsidRPr="000C1130" w:rsidRDefault="00E7707C" w:rsidP="00E7707C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10.01.</w:t>
      </w:r>
      <w:r w:rsidRPr="002F0202">
        <w:rPr>
          <w:rFonts w:eastAsia="Times New Roman"/>
          <w:szCs w:val="24"/>
          <w:lang w:eastAsia="ru-RU"/>
        </w:rPr>
        <w:t>202</w:t>
      </w:r>
      <w:r>
        <w:rPr>
          <w:rFonts w:eastAsia="Times New Roman"/>
          <w:szCs w:val="24"/>
          <w:lang w:eastAsia="ru-RU"/>
        </w:rPr>
        <w:t>2</w:t>
      </w:r>
      <w:r w:rsidRPr="002F0202">
        <w:rPr>
          <w:rFonts w:eastAsia="Times New Roman"/>
          <w:szCs w:val="24"/>
          <w:lang w:eastAsia="ru-RU"/>
        </w:rPr>
        <w:t xml:space="preserve"> г.                                                                      </w:t>
      </w:r>
      <w:r>
        <w:rPr>
          <w:rFonts w:eastAsia="Times New Roman"/>
          <w:szCs w:val="24"/>
          <w:lang w:eastAsia="ru-RU"/>
        </w:rPr>
        <w:t xml:space="preserve">     </w:t>
      </w:r>
      <w:r w:rsidRPr="002F0202">
        <w:rPr>
          <w:rFonts w:eastAsia="Times New Roman"/>
          <w:szCs w:val="24"/>
          <w:lang w:eastAsia="ru-RU"/>
        </w:rPr>
        <w:t xml:space="preserve">                                              </w:t>
      </w:r>
      <w:r>
        <w:rPr>
          <w:rFonts w:eastAsia="Times New Roman"/>
          <w:szCs w:val="24"/>
          <w:lang w:eastAsia="ru-RU"/>
        </w:rPr>
        <w:t xml:space="preserve"> </w:t>
      </w:r>
      <w:r w:rsidR="00F74177">
        <w:rPr>
          <w:rFonts w:eastAsia="Times New Roman"/>
          <w:szCs w:val="24"/>
          <w:lang w:eastAsia="ru-RU"/>
        </w:rPr>
        <w:t xml:space="preserve">     </w:t>
      </w:r>
      <w:r>
        <w:rPr>
          <w:rFonts w:eastAsia="Times New Roman"/>
          <w:szCs w:val="24"/>
          <w:lang w:eastAsia="ru-RU"/>
        </w:rPr>
        <w:t xml:space="preserve">  </w:t>
      </w:r>
      <w:r w:rsidRPr="002F0202">
        <w:rPr>
          <w:rFonts w:eastAsia="Times New Roman"/>
          <w:szCs w:val="24"/>
          <w:lang w:eastAsia="ru-RU"/>
        </w:rPr>
        <w:t xml:space="preserve">  №</w:t>
      </w:r>
      <w:r>
        <w:rPr>
          <w:rFonts w:eastAsia="Times New Roman"/>
          <w:szCs w:val="24"/>
          <w:lang w:eastAsia="ru-RU"/>
        </w:rPr>
        <w:t xml:space="preserve"> </w:t>
      </w:r>
      <w:r w:rsidR="00F74177">
        <w:rPr>
          <w:rFonts w:eastAsia="Times New Roman"/>
          <w:szCs w:val="24"/>
          <w:lang w:eastAsia="ru-RU"/>
        </w:rPr>
        <w:t>1.1</w:t>
      </w:r>
    </w:p>
    <w:p w:rsidR="00E7707C" w:rsidRDefault="00E7707C" w:rsidP="00E7707C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E7707C" w:rsidRPr="00655334" w:rsidRDefault="00E7707C" w:rsidP="00E7707C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Об утверждении муниципальной программы</w:t>
      </w:r>
    </w:p>
    <w:p w:rsidR="00E7707C" w:rsidRDefault="00E7707C" w:rsidP="00E7707C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 xml:space="preserve"> </w:t>
      </w:r>
      <w:r>
        <w:rPr>
          <w:rFonts w:eastAsia="Times New Roman"/>
          <w:b/>
          <w:i/>
          <w:szCs w:val="24"/>
          <w:lang w:eastAsia="ru-RU"/>
        </w:rPr>
        <w:t>«</w:t>
      </w:r>
      <w:bookmarkStart w:id="0" w:name="_Hlk93051780"/>
      <w:bookmarkStart w:id="1" w:name="_Hlk93051846"/>
      <w:r>
        <w:rPr>
          <w:rFonts w:eastAsia="Times New Roman"/>
          <w:b/>
          <w:i/>
          <w:szCs w:val="24"/>
          <w:lang w:eastAsia="ru-RU"/>
        </w:rPr>
        <w:t xml:space="preserve">Осуществление защиты прав потребителей </w:t>
      </w:r>
    </w:p>
    <w:p w:rsidR="00E7707C" w:rsidRDefault="00E7707C" w:rsidP="00E7707C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на территории внутригородского муниципального </w:t>
      </w:r>
    </w:p>
    <w:p w:rsidR="00E7707C" w:rsidRPr="00655334" w:rsidRDefault="00E7707C" w:rsidP="00E7707C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образования Санкт-Петербурга Муниципальный округ №15» на </w:t>
      </w:r>
      <w:r w:rsidRPr="00A04798">
        <w:rPr>
          <w:rFonts w:eastAsia="Times New Roman"/>
          <w:b/>
          <w:i/>
          <w:szCs w:val="24"/>
          <w:lang w:eastAsia="ru-RU"/>
        </w:rPr>
        <w:t>202</w:t>
      </w:r>
      <w:r>
        <w:rPr>
          <w:rFonts w:eastAsia="Times New Roman"/>
          <w:b/>
          <w:i/>
          <w:szCs w:val="24"/>
          <w:lang w:eastAsia="ru-RU"/>
        </w:rPr>
        <w:t>2 год</w:t>
      </w:r>
      <w:bookmarkEnd w:id="0"/>
    </w:p>
    <w:bookmarkEnd w:id="1"/>
    <w:p w:rsidR="00E7707C" w:rsidRDefault="00E7707C" w:rsidP="00E7707C">
      <w:pPr>
        <w:spacing w:after="0" w:line="240" w:lineRule="auto"/>
        <w:rPr>
          <w:rFonts w:eastAsia="Times New Roman"/>
          <w:szCs w:val="24"/>
        </w:rPr>
      </w:pPr>
    </w:p>
    <w:p w:rsidR="00E7707C" w:rsidRDefault="00E7707C" w:rsidP="00E7707C">
      <w:pPr>
        <w:spacing w:after="0" w:line="240" w:lineRule="auto"/>
        <w:ind w:left="58" w:right="22" w:firstLine="651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 Бюджетным кодексом Российской Федерации, Законом Санкт-Петербурга от 23.09.2009 г. № 420-79 «Об организации местного самоуправления в Санкт-Петербурге», Уставом внутригородского муниципального образования Санкт-Петербурга Муниципальный округ №15, </w:t>
      </w:r>
      <w:r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>
        <w:rPr>
          <w:rFonts w:eastAsia="Times New Roman"/>
          <w:color w:val="000000"/>
          <w:spacing w:val="-5"/>
          <w:szCs w:val="24"/>
          <w:lang w:eastAsia="ru-RU"/>
        </w:rPr>
        <w:t>внутригородского муниципального образования Санкт-Петербурга М</w:t>
      </w:r>
      <w:r>
        <w:rPr>
          <w:rFonts w:eastAsia="Times New Roman"/>
          <w:color w:val="000000"/>
          <w:szCs w:val="24"/>
          <w:lang w:eastAsia="ru-RU"/>
        </w:rPr>
        <w:t xml:space="preserve">униципальный округ №15  </w:t>
      </w:r>
    </w:p>
    <w:p w:rsidR="00E7707C" w:rsidRDefault="00E7707C" w:rsidP="00E7707C">
      <w:pPr>
        <w:spacing w:after="0" w:line="240" w:lineRule="auto"/>
        <w:jc w:val="center"/>
        <w:rPr>
          <w:rFonts w:eastAsia="Times New Roman"/>
          <w:szCs w:val="24"/>
        </w:rPr>
      </w:pPr>
    </w:p>
    <w:p w:rsidR="00E7707C" w:rsidRPr="005C7B16" w:rsidRDefault="00E7707C" w:rsidP="00E7707C">
      <w:pPr>
        <w:spacing w:after="0" w:line="240" w:lineRule="auto"/>
        <w:jc w:val="center"/>
        <w:rPr>
          <w:rFonts w:eastAsia="Times New Roman"/>
          <w:szCs w:val="24"/>
        </w:rPr>
      </w:pPr>
      <w:r>
        <w:rPr>
          <w:rFonts w:eastAsia="Times New Roman"/>
          <w:szCs w:val="24"/>
        </w:rPr>
        <w:t>ПОСТАНОВЛЯЕТ:</w:t>
      </w:r>
    </w:p>
    <w:p w:rsidR="00E7707C" w:rsidRDefault="00E7707C" w:rsidP="00E7707C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</w:rPr>
      </w:pPr>
    </w:p>
    <w:p w:rsidR="00E7707C" w:rsidRPr="00E7707C" w:rsidRDefault="00E7707C" w:rsidP="00E7707C">
      <w:pPr>
        <w:spacing w:after="0" w:line="240" w:lineRule="auto"/>
        <w:jc w:val="both"/>
        <w:rPr>
          <w:szCs w:val="24"/>
        </w:rPr>
      </w:pPr>
      <w:r w:rsidRPr="00295F86">
        <w:rPr>
          <w:rFonts w:eastAsia="Times New Roman"/>
          <w:szCs w:val="24"/>
          <w:lang w:eastAsia="ru-RU"/>
        </w:rPr>
        <w:t>1.</w:t>
      </w:r>
      <w:r w:rsidRPr="00295F86">
        <w:rPr>
          <w:rFonts w:eastAsia="Times New Roman"/>
          <w:szCs w:val="24"/>
          <w:lang w:eastAsia="ru-RU"/>
        </w:rPr>
        <w:tab/>
      </w:r>
      <w:r>
        <w:rPr>
          <w:rFonts w:eastAsia="Times New Roman"/>
          <w:szCs w:val="24"/>
          <w:lang w:eastAsia="ru-RU"/>
        </w:rPr>
        <w:t xml:space="preserve">Утвердить муниципальную программу </w:t>
      </w:r>
      <w:r w:rsidRPr="00E7707C">
        <w:rPr>
          <w:rFonts w:eastAsia="Times New Roman"/>
          <w:szCs w:val="24"/>
          <w:lang w:eastAsia="ru-RU"/>
        </w:rPr>
        <w:t>«Осуществление защиты прав потребителей на территории внутригородского муниципального образования Санкт-Петербурга Муниципальный округ №15» на 2022 год</w:t>
      </w:r>
      <w:r w:rsidRPr="00E7707C">
        <w:rPr>
          <w:szCs w:val="24"/>
        </w:rPr>
        <w:t>, согласно Приложению к настоящему Постановлению.</w:t>
      </w:r>
    </w:p>
    <w:p w:rsidR="00E7707C" w:rsidRDefault="00E7707C" w:rsidP="00E7707C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</w:rPr>
      </w:pPr>
      <w:r w:rsidRPr="00295F86">
        <w:rPr>
          <w:rFonts w:eastAsia="Times New Roman"/>
          <w:szCs w:val="24"/>
          <w:lang w:eastAsia="ru-RU"/>
        </w:rPr>
        <w:t>2.</w:t>
      </w:r>
      <w:r w:rsidRPr="00295F86">
        <w:rPr>
          <w:rFonts w:eastAsia="Times New Roman"/>
          <w:szCs w:val="24"/>
          <w:lang w:eastAsia="ru-RU"/>
        </w:rPr>
        <w:tab/>
      </w:r>
      <w:r w:rsidRPr="005530EE">
        <w:rPr>
          <w:rFonts w:eastAsia="Times New Roman"/>
          <w:szCs w:val="24"/>
        </w:rPr>
        <w:t xml:space="preserve">Контроль </w:t>
      </w:r>
      <w:r>
        <w:rPr>
          <w:rFonts w:eastAsia="Times New Roman"/>
          <w:szCs w:val="24"/>
        </w:rPr>
        <w:t>за</w:t>
      </w:r>
      <w:r w:rsidRPr="005530EE">
        <w:rPr>
          <w:rFonts w:eastAsia="Times New Roman"/>
          <w:szCs w:val="24"/>
        </w:rPr>
        <w:t xml:space="preserve"> исполнением </w:t>
      </w:r>
      <w:r>
        <w:rPr>
          <w:rFonts w:eastAsia="Times New Roman"/>
          <w:szCs w:val="24"/>
        </w:rPr>
        <w:t>настоящего П</w:t>
      </w:r>
      <w:r w:rsidRPr="005530EE">
        <w:rPr>
          <w:rFonts w:eastAsia="Times New Roman"/>
          <w:szCs w:val="24"/>
        </w:rPr>
        <w:t>остановления оставляю за собой.</w:t>
      </w:r>
    </w:p>
    <w:p w:rsidR="00E7707C" w:rsidRPr="0040112B" w:rsidRDefault="00E7707C" w:rsidP="00E7707C">
      <w:pPr>
        <w:tabs>
          <w:tab w:val="left" w:pos="284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3. </w:t>
      </w:r>
      <w:r w:rsidRPr="0040112B">
        <w:rPr>
          <w:rFonts w:eastAsia="Times New Roman"/>
          <w:szCs w:val="24"/>
        </w:rPr>
        <w:t>Постановление вступает в силу с момента подписания.</w:t>
      </w:r>
    </w:p>
    <w:p w:rsidR="00E7707C" w:rsidRPr="0040112B" w:rsidRDefault="00E7707C" w:rsidP="00E7707C">
      <w:pPr>
        <w:tabs>
          <w:tab w:val="left" w:pos="4410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ab/>
      </w:r>
    </w:p>
    <w:p w:rsidR="00E7707C" w:rsidRPr="0040112B" w:rsidRDefault="00E7707C" w:rsidP="00E7707C">
      <w:pPr>
        <w:spacing w:after="0" w:line="240" w:lineRule="auto"/>
        <w:jc w:val="both"/>
        <w:rPr>
          <w:rFonts w:eastAsia="Times New Roman"/>
          <w:szCs w:val="24"/>
        </w:rPr>
      </w:pPr>
    </w:p>
    <w:p w:rsidR="00E7707C" w:rsidRPr="00B2602C" w:rsidRDefault="00E7707C" w:rsidP="00E7707C">
      <w:pPr>
        <w:tabs>
          <w:tab w:val="left" w:pos="7088"/>
        </w:tabs>
        <w:autoSpaceDE w:val="0"/>
        <w:autoSpaceDN w:val="0"/>
        <w:adjustRightInd w:val="0"/>
        <w:spacing w:after="0" w:line="240" w:lineRule="auto"/>
        <w:outlineLvl w:val="0"/>
        <w:rPr>
          <w:rFonts w:eastAsia="Times New Roman"/>
          <w:color w:val="FF0000"/>
          <w:szCs w:val="24"/>
          <w:lang w:eastAsia="ru-RU"/>
        </w:rPr>
      </w:pPr>
      <w:proofErr w:type="spellStart"/>
      <w:r>
        <w:rPr>
          <w:rFonts w:eastAsia="Times New Roman"/>
          <w:szCs w:val="24"/>
        </w:rPr>
        <w:t>И.о</w:t>
      </w:r>
      <w:proofErr w:type="spellEnd"/>
      <w:r>
        <w:rPr>
          <w:rFonts w:eastAsia="Times New Roman"/>
          <w:szCs w:val="24"/>
        </w:rPr>
        <w:t xml:space="preserve">. </w:t>
      </w:r>
      <w:r w:rsidRPr="005C7B16">
        <w:rPr>
          <w:rFonts w:eastAsia="Times New Roman"/>
          <w:szCs w:val="24"/>
        </w:rPr>
        <w:t>Глав</w:t>
      </w:r>
      <w:r>
        <w:rPr>
          <w:rFonts w:eastAsia="Times New Roman"/>
          <w:szCs w:val="24"/>
        </w:rPr>
        <w:t>ы</w:t>
      </w:r>
      <w:r w:rsidRPr="005C7B16">
        <w:rPr>
          <w:rFonts w:eastAsia="Times New Roman"/>
          <w:szCs w:val="24"/>
        </w:rPr>
        <w:t xml:space="preserve"> Местной Администрации</w:t>
      </w:r>
      <w:r w:rsidRPr="005C7B16">
        <w:rPr>
          <w:rFonts w:eastAsia="Times New Roman"/>
          <w:szCs w:val="24"/>
        </w:rPr>
        <w:tab/>
      </w:r>
      <w:r>
        <w:rPr>
          <w:rFonts w:eastAsia="Times New Roman"/>
          <w:szCs w:val="24"/>
        </w:rPr>
        <w:t xml:space="preserve">                        Р.А. Савченко</w:t>
      </w:r>
    </w:p>
    <w:p w:rsidR="00D860F2" w:rsidRPr="00355C70" w:rsidRDefault="00E7707C" w:rsidP="00D860F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B2602C">
        <w:rPr>
          <w:rFonts w:eastAsia="Times New Roman"/>
          <w:color w:val="FF0000"/>
          <w:szCs w:val="24"/>
          <w:lang w:eastAsia="ru-RU"/>
        </w:rPr>
        <w:br w:type="column"/>
      </w:r>
      <w:r w:rsidR="00D860F2" w:rsidRPr="00355C70">
        <w:rPr>
          <w:rFonts w:eastAsia="Times New Roman"/>
          <w:sz w:val="20"/>
          <w:szCs w:val="20"/>
          <w:lang w:eastAsia="ru-RU"/>
        </w:rPr>
        <w:lastRenderedPageBreak/>
        <w:t>Приложение</w:t>
      </w:r>
    </w:p>
    <w:p w:rsidR="00D860F2" w:rsidRPr="00355C70" w:rsidRDefault="00D860F2" w:rsidP="00D860F2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ab/>
      </w:r>
      <w:r w:rsidRPr="00355C70">
        <w:rPr>
          <w:rFonts w:eastAsia="Times New Roman"/>
          <w:sz w:val="20"/>
          <w:szCs w:val="20"/>
          <w:lang w:eastAsia="ru-RU"/>
        </w:rPr>
        <w:tab/>
      </w:r>
      <w:r w:rsidRPr="00355C70">
        <w:rPr>
          <w:rFonts w:eastAsia="Times New Roman"/>
          <w:sz w:val="20"/>
          <w:szCs w:val="20"/>
          <w:lang w:eastAsia="ru-RU"/>
        </w:rPr>
        <w:tab/>
        <w:t xml:space="preserve">к Постановлению </w:t>
      </w:r>
      <w:r>
        <w:rPr>
          <w:rFonts w:eastAsia="Times New Roman"/>
          <w:sz w:val="20"/>
          <w:szCs w:val="20"/>
          <w:lang w:eastAsia="ru-RU"/>
        </w:rPr>
        <w:t>М</w:t>
      </w:r>
      <w:r w:rsidRPr="00355C70">
        <w:rPr>
          <w:rFonts w:eastAsia="Times New Roman"/>
          <w:sz w:val="20"/>
          <w:szCs w:val="20"/>
          <w:lang w:eastAsia="ru-RU"/>
        </w:rPr>
        <w:t>естной</w:t>
      </w:r>
      <w:r>
        <w:rPr>
          <w:rFonts w:eastAsia="Times New Roman"/>
          <w:sz w:val="20"/>
          <w:szCs w:val="20"/>
          <w:lang w:eastAsia="ru-RU"/>
        </w:rPr>
        <w:t xml:space="preserve"> Админист</w:t>
      </w:r>
      <w:r w:rsidRPr="00355C70">
        <w:rPr>
          <w:rFonts w:eastAsia="Times New Roman"/>
          <w:sz w:val="20"/>
          <w:szCs w:val="20"/>
          <w:lang w:eastAsia="ru-RU"/>
        </w:rPr>
        <w:t>рации</w:t>
      </w:r>
    </w:p>
    <w:p w:rsidR="00D860F2" w:rsidRPr="00355C70" w:rsidRDefault="00D860F2" w:rsidP="00D860F2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 xml:space="preserve"> внутригородского муниципального образования</w:t>
      </w:r>
    </w:p>
    <w:p w:rsidR="00D860F2" w:rsidRPr="00355C70" w:rsidRDefault="00D860F2" w:rsidP="00D860F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>Санкт-Петербурга Муниципальный округ № 15</w:t>
      </w:r>
    </w:p>
    <w:p w:rsidR="00D860F2" w:rsidRPr="00355C70" w:rsidRDefault="00D860F2" w:rsidP="00D860F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ab/>
        <w:t xml:space="preserve">от </w:t>
      </w:r>
      <w:r w:rsidR="00E7707C">
        <w:rPr>
          <w:rFonts w:eastAsia="Times New Roman"/>
          <w:sz w:val="20"/>
          <w:szCs w:val="20"/>
          <w:lang w:eastAsia="ru-RU"/>
        </w:rPr>
        <w:t>10.01.2022</w:t>
      </w:r>
      <w:r w:rsidRPr="00150D37">
        <w:rPr>
          <w:rFonts w:eastAsia="Times New Roman"/>
          <w:sz w:val="20"/>
          <w:szCs w:val="20"/>
          <w:lang w:eastAsia="ru-RU"/>
        </w:rPr>
        <w:t xml:space="preserve"> </w:t>
      </w:r>
      <w:r w:rsidR="00150D37" w:rsidRPr="00150D37">
        <w:rPr>
          <w:rFonts w:eastAsia="Times New Roman"/>
          <w:sz w:val="20"/>
          <w:szCs w:val="20"/>
          <w:lang w:eastAsia="ru-RU"/>
        </w:rPr>
        <w:t>г.</w:t>
      </w:r>
      <w:r w:rsidRPr="00355C70">
        <w:rPr>
          <w:rFonts w:eastAsia="Times New Roman"/>
          <w:sz w:val="20"/>
          <w:szCs w:val="20"/>
          <w:lang w:eastAsia="ru-RU"/>
        </w:rPr>
        <w:t xml:space="preserve"> №</w:t>
      </w:r>
      <w:r>
        <w:rPr>
          <w:rFonts w:eastAsia="Times New Roman"/>
          <w:sz w:val="20"/>
          <w:szCs w:val="20"/>
          <w:lang w:eastAsia="ru-RU"/>
        </w:rPr>
        <w:t xml:space="preserve"> </w:t>
      </w:r>
      <w:r w:rsidR="00F74177">
        <w:rPr>
          <w:rFonts w:eastAsia="Times New Roman"/>
          <w:sz w:val="20"/>
          <w:szCs w:val="20"/>
          <w:lang w:eastAsia="ru-RU"/>
        </w:rPr>
        <w:t>1.1</w:t>
      </w:r>
    </w:p>
    <w:p w:rsidR="00D860F2" w:rsidRPr="0040112B" w:rsidRDefault="00D860F2" w:rsidP="00D860F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5B127B" w:rsidRPr="001B030D" w:rsidRDefault="005B127B" w:rsidP="005B127B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  <w:r w:rsidRPr="001B030D">
        <w:rPr>
          <w:rFonts w:eastAsia="Times New Roman"/>
          <w:b/>
          <w:szCs w:val="24"/>
          <w:lang w:eastAsia="ru-RU"/>
        </w:rPr>
        <w:t>Муниципальная программа</w:t>
      </w:r>
    </w:p>
    <w:p w:rsidR="00E7707C" w:rsidRPr="000D5FBD" w:rsidRDefault="00E7707C" w:rsidP="00E7707C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bookmarkStart w:id="2" w:name="_Hlk93052615"/>
      <w:r w:rsidRPr="000D5FBD">
        <w:rPr>
          <w:rFonts w:eastAsia="Times New Roman"/>
          <w:b/>
          <w:szCs w:val="24"/>
          <w:lang w:eastAsia="ru-RU"/>
        </w:rPr>
        <w:t xml:space="preserve">Осуществление защиты прав потребителей </w:t>
      </w:r>
    </w:p>
    <w:p w:rsidR="00E7707C" w:rsidRPr="000D5FBD" w:rsidRDefault="00E7707C" w:rsidP="00E7707C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0D5FBD">
        <w:rPr>
          <w:rFonts w:eastAsia="Times New Roman"/>
          <w:b/>
          <w:szCs w:val="24"/>
          <w:lang w:eastAsia="ru-RU"/>
        </w:rPr>
        <w:t xml:space="preserve">на территории внутригородского муниципального </w:t>
      </w:r>
    </w:p>
    <w:p w:rsidR="00D860F2" w:rsidRPr="000D5FBD" w:rsidRDefault="00E7707C" w:rsidP="00E7707C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0D5FBD">
        <w:rPr>
          <w:rFonts w:eastAsia="Times New Roman"/>
          <w:b/>
          <w:szCs w:val="24"/>
          <w:lang w:eastAsia="ru-RU"/>
        </w:rPr>
        <w:t>образования Санкт-Петербурга Муниципальный округ №15</w:t>
      </w:r>
    </w:p>
    <w:tbl>
      <w:tblPr>
        <w:tblpPr w:leftFromText="180" w:rightFromText="180" w:vertAnchor="text" w:horzAnchor="margin" w:tblpXSpec="center" w:tblpY="161"/>
        <w:tblW w:w="96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56"/>
        <w:gridCol w:w="6411"/>
      </w:tblGrid>
      <w:tr w:rsidR="005B127B" w:rsidRPr="001B030D" w:rsidTr="00DF7AAB">
        <w:trPr>
          <w:trHeight w:val="529"/>
        </w:trPr>
        <w:tc>
          <w:tcPr>
            <w:tcW w:w="3256" w:type="dxa"/>
          </w:tcPr>
          <w:bookmarkEnd w:id="2"/>
          <w:p w:rsidR="005B127B" w:rsidRPr="001B030D" w:rsidRDefault="005B127B" w:rsidP="00530142">
            <w:pPr>
              <w:spacing w:after="0" w:line="240" w:lineRule="auto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6411" w:type="dxa"/>
          </w:tcPr>
          <w:p w:rsidR="005B127B" w:rsidRPr="001B030D" w:rsidRDefault="005B127B" w:rsidP="00E7707C">
            <w:pPr>
              <w:autoSpaceDE w:val="0"/>
              <w:autoSpaceDN w:val="0"/>
              <w:spacing w:after="0" w:line="240" w:lineRule="auto"/>
              <w:ind w:right="113"/>
              <w:jc w:val="both"/>
              <w:rPr>
                <w:rFonts w:eastAsia="Times New Roman"/>
                <w:szCs w:val="24"/>
                <w:lang w:eastAsia="ru-RU"/>
              </w:rPr>
            </w:pPr>
            <w:r w:rsidRPr="001B030D">
              <w:rPr>
                <w:rFonts w:eastAsia="Times New Roman"/>
                <w:szCs w:val="24"/>
                <w:lang w:eastAsia="ru-RU"/>
              </w:rPr>
              <w:t>«</w:t>
            </w:r>
            <w:r w:rsidR="00E7707C" w:rsidRPr="00E7707C">
              <w:rPr>
                <w:rFonts w:eastAsia="Times New Roman"/>
                <w:szCs w:val="24"/>
                <w:lang w:eastAsia="ru-RU"/>
              </w:rPr>
              <w:t xml:space="preserve">Осуществление защиты прав потребителей на территории внутригородского муниципального образования Санкт-Петербурга Муниципальный округ №15» </w:t>
            </w:r>
          </w:p>
        </w:tc>
      </w:tr>
      <w:tr w:rsidR="005B127B" w:rsidRPr="001B030D" w:rsidTr="00DF7AAB">
        <w:trPr>
          <w:trHeight w:val="529"/>
        </w:trPr>
        <w:tc>
          <w:tcPr>
            <w:tcW w:w="3256" w:type="dxa"/>
          </w:tcPr>
          <w:p w:rsidR="005B127B" w:rsidRPr="001B030D" w:rsidRDefault="00A14A37" w:rsidP="00A14A37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П</w:t>
            </w:r>
            <w:r w:rsidR="005B127B" w:rsidRPr="001B030D">
              <w:rPr>
                <w:b/>
                <w:szCs w:val="24"/>
              </w:rPr>
              <w:t xml:space="preserve">равовые </w:t>
            </w:r>
            <w:r>
              <w:rPr>
                <w:b/>
                <w:szCs w:val="24"/>
              </w:rPr>
              <w:t>основания</w:t>
            </w:r>
            <w:r w:rsidR="005B127B" w:rsidRPr="001B030D">
              <w:rPr>
                <w:b/>
                <w:szCs w:val="24"/>
              </w:rPr>
              <w:t xml:space="preserve"> для разработки программы</w:t>
            </w:r>
          </w:p>
        </w:tc>
        <w:tc>
          <w:tcPr>
            <w:tcW w:w="6411" w:type="dxa"/>
          </w:tcPr>
          <w:p w:rsidR="00E7707C" w:rsidRDefault="00E7707C" w:rsidP="00530142">
            <w:pPr>
              <w:spacing w:after="0" w:line="240" w:lineRule="auto"/>
              <w:jc w:val="both"/>
            </w:pPr>
            <w:r>
              <w:t>Федеральный закон от 06.10.2003 № 131-ФЗ «Об общих принципах организации местного самоуправления в Российской Федерации»;</w:t>
            </w:r>
          </w:p>
          <w:p w:rsidR="00E7707C" w:rsidRDefault="00E7707C" w:rsidP="00530142">
            <w:pPr>
              <w:spacing w:after="0" w:line="240" w:lineRule="auto"/>
              <w:jc w:val="both"/>
            </w:pPr>
            <w:r>
              <w:t>Закон Российской Федерации от 07.02.1992 № 2300-1 «О защите прав потребителей»</w:t>
            </w:r>
            <w:r w:rsidR="00B4759A">
              <w:t>;</w:t>
            </w:r>
          </w:p>
          <w:p w:rsidR="00E7707C" w:rsidRDefault="00E7707C" w:rsidP="00530142">
            <w:pPr>
              <w:spacing w:after="0" w:line="240" w:lineRule="auto"/>
              <w:jc w:val="both"/>
            </w:pPr>
            <w:r>
              <w:t>Закон Санкт-Петербурга от 23.09.2009 № 420-79 «Об организации местного самоуправления в Санкт-Петербурге»</w:t>
            </w:r>
            <w:r w:rsidR="00B4759A">
              <w:t>;</w:t>
            </w:r>
          </w:p>
          <w:p w:rsidR="005B127B" w:rsidRPr="001B030D" w:rsidRDefault="00E7707C" w:rsidP="00530142">
            <w:pPr>
              <w:spacing w:after="0" w:line="240" w:lineRule="auto"/>
              <w:jc w:val="both"/>
              <w:rPr>
                <w:szCs w:val="24"/>
              </w:rPr>
            </w:pPr>
            <w:r>
              <w:t>Письмо Федеральной службы по надзору в сфере защиты прав потребителей и благополучия человека от 13.07.2009 № 01/9794-9-32 «О первоочередных мероприятиях, направленных на укрепление взаимодействия с органами исполнительной власти субъектов Российской Федерации, органами местного самоуправления и общественными организациями по вопросам защиты прав потребителей»</w:t>
            </w:r>
            <w:r w:rsidR="00B4759A">
              <w:t>.</w:t>
            </w:r>
            <w:r>
              <w:t xml:space="preserve"> </w:t>
            </w:r>
          </w:p>
        </w:tc>
      </w:tr>
      <w:tr w:rsidR="005B127B" w:rsidRPr="001B030D" w:rsidTr="00DF7AAB">
        <w:trPr>
          <w:trHeight w:val="529"/>
        </w:trPr>
        <w:tc>
          <w:tcPr>
            <w:tcW w:w="3256" w:type="dxa"/>
          </w:tcPr>
          <w:p w:rsidR="005B127B" w:rsidRPr="001B030D" w:rsidRDefault="005B127B" w:rsidP="00530142">
            <w:pPr>
              <w:spacing w:after="0" w:line="240" w:lineRule="auto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>Сроки реализации программы</w:t>
            </w:r>
          </w:p>
        </w:tc>
        <w:tc>
          <w:tcPr>
            <w:tcW w:w="6411" w:type="dxa"/>
          </w:tcPr>
          <w:p w:rsidR="005B127B" w:rsidRPr="001B030D" w:rsidRDefault="000C5164" w:rsidP="005658C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2022</w:t>
            </w:r>
            <w:r w:rsidR="005B127B" w:rsidRPr="001B030D">
              <w:rPr>
                <w:szCs w:val="24"/>
              </w:rPr>
              <w:t xml:space="preserve"> год</w:t>
            </w:r>
          </w:p>
        </w:tc>
      </w:tr>
      <w:tr w:rsidR="005B127B" w:rsidRPr="001B030D" w:rsidTr="00DF7AAB">
        <w:trPr>
          <w:trHeight w:val="71"/>
        </w:trPr>
        <w:tc>
          <w:tcPr>
            <w:tcW w:w="3256" w:type="dxa"/>
          </w:tcPr>
          <w:p w:rsidR="005B127B" w:rsidRPr="001B030D" w:rsidRDefault="005B127B" w:rsidP="00530142">
            <w:pPr>
              <w:spacing w:after="0" w:line="240" w:lineRule="auto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>Основные цели программы</w:t>
            </w:r>
          </w:p>
        </w:tc>
        <w:tc>
          <w:tcPr>
            <w:tcW w:w="6411" w:type="dxa"/>
          </w:tcPr>
          <w:p w:rsidR="005B127B" w:rsidRPr="00B4759A" w:rsidRDefault="00E7707C" w:rsidP="00530142">
            <w:pPr>
              <w:spacing w:after="0" w:line="240" w:lineRule="auto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Организация и осуществление мероприятий, направленных на осуществление защиты прав потребителей </w:t>
            </w:r>
            <w:r w:rsidR="000D5FBD">
              <w:rPr>
                <w:color w:val="000000"/>
                <w:szCs w:val="24"/>
              </w:rPr>
              <w:t xml:space="preserve">на территории МО </w:t>
            </w:r>
            <w:proofErr w:type="spellStart"/>
            <w:r w:rsidR="000D5FBD">
              <w:rPr>
                <w:color w:val="000000"/>
                <w:szCs w:val="24"/>
              </w:rPr>
              <w:t>МО</w:t>
            </w:r>
            <w:proofErr w:type="spellEnd"/>
            <w:r w:rsidR="000D5FBD">
              <w:rPr>
                <w:color w:val="000000"/>
                <w:szCs w:val="24"/>
              </w:rPr>
              <w:t xml:space="preserve"> №15</w:t>
            </w:r>
            <w:r w:rsidR="00B4759A">
              <w:rPr>
                <w:color w:val="000000"/>
                <w:szCs w:val="24"/>
              </w:rPr>
              <w:t>.</w:t>
            </w:r>
          </w:p>
        </w:tc>
      </w:tr>
      <w:tr w:rsidR="0089214B" w:rsidRPr="001B030D" w:rsidTr="00DF7AAB">
        <w:trPr>
          <w:trHeight w:val="71"/>
        </w:trPr>
        <w:tc>
          <w:tcPr>
            <w:tcW w:w="3256" w:type="dxa"/>
          </w:tcPr>
          <w:p w:rsidR="0089214B" w:rsidRPr="001B030D" w:rsidRDefault="0089214B" w:rsidP="00E7707C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Задачи программы</w:t>
            </w:r>
          </w:p>
        </w:tc>
        <w:tc>
          <w:tcPr>
            <w:tcW w:w="6411" w:type="dxa"/>
          </w:tcPr>
          <w:p w:rsidR="00E7707C" w:rsidRDefault="00E7707C" w:rsidP="00E7707C">
            <w:pPr>
              <w:spacing w:after="0"/>
              <w:jc w:val="both"/>
              <w:rPr>
                <w:color w:val="000000"/>
                <w:szCs w:val="24"/>
              </w:rPr>
            </w:pPr>
            <w:r w:rsidRPr="00E7707C">
              <w:rPr>
                <w:color w:val="000000"/>
                <w:szCs w:val="24"/>
              </w:rPr>
              <w:t>Содействие повышению правовой грамотности населения по вопросам защиты прав потребителей</w:t>
            </w:r>
            <w:r>
              <w:rPr>
                <w:color w:val="000000"/>
                <w:szCs w:val="24"/>
              </w:rPr>
              <w:t>;</w:t>
            </w:r>
          </w:p>
          <w:p w:rsidR="00A16146" w:rsidRPr="00E7707C" w:rsidRDefault="00E7707C" w:rsidP="00E7707C">
            <w:pPr>
              <w:spacing w:after="0"/>
              <w:jc w:val="both"/>
              <w:rPr>
                <w:color w:val="000000"/>
                <w:szCs w:val="24"/>
              </w:rPr>
            </w:pPr>
            <w:r w:rsidRPr="00E7707C">
              <w:rPr>
                <w:color w:val="000000"/>
                <w:szCs w:val="24"/>
              </w:rPr>
              <w:t xml:space="preserve">Информационная поддержка потребителей по вопросам защиты их прав через средства массовой информации и официальный сайт </w:t>
            </w:r>
            <w:r>
              <w:rPr>
                <w:color w:val="000000"/>
                <w:szCs w:val="24"/>
              </w:rPr>
              <w:t xml:space="preserve">МО </w:t>
            </w:r>
            <w:proofErr w:type="spellStart"/>
            <w:r>
              <w:rPr>
                <w:color w:val="000000"/>
                <w:szCs w:val="24"/>
              </w:rPr>
              <w:t>МО</w:t>
            </w:r>
            <w:proofErr w:type="spellEnd"/>
            <w:r>
              <w:rPr>
                <w:color w:val="000000"/>
                <w:szCs w:val="24"/>
              </w:rPr>
              <w:t xml:space="preserve"> №15</w:t>
            </w:r>
            <w:r w:rsidR="00B4759A">
              <w:rPr>
                <w:color w:val="000000"/>
                <w:szCs w:val="24"/>
              </w:rPr>
              <w:t>.</w:t>
            </w:r>
          </w:p>
        </w:tc>
      </w:tr>
      <w:tr w:rsidR="005B127B" w:rsidRPr="001B030D" w:rsidTr="00DF7AAB">
        <w:trPr>
          <w:trHeight w:val="147"/>
        </w:trPr>
        <w:tc>
          <w:tcPr>
            <w:tcW w:w="3256" w:type="dxa"/>
          </w:tcPr>
          <w:p w:rsidR="005B127B" w:rsidRPr="001B030D" w:rsidRDefault="00A14A37" w:rsidP="00530142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Исполнитель</w:t>
            </w:r>
            <w:r w:rsidR="005B127B" w:rsidRPr="001B030D">
              <w:rPr>
                <w:b/>
                <w:szCs w:val="24"/>
              </w:rPr>
              <w:t xml:space="preserve"> основных мероприятий программы</w:t>
            </w:r>
          </w:p>
        </w:tc>
        <w:tc>
          <w:tcPr>
            <w:tcW w:w="6411" w:type="dxa"/>
          </w:tcPr>
          <w:p w:rsidR="005B127B" w:rsidRPr="001B030D" w:rsidRDefault="00E7707C" w:rsidP="00A14A37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Правовой отдел</w:t>
            </w:r>
            <w:r w:rsidR="00A14A37">
              <w:rPr>
                <w:szCs w:val="24"/>
              </w:rPr>
              <w:t xml:space="preserve"> Местной</w:t>
            </w:r>
            <w:r w:rsidR="005B127B" w:rsidRPr="001B030D">
              <w:rPr>
                <w:szCs w:val="24"/>
              </w:rPr>
              <w:t xml:space="preserve"> </w:t>
            </w:r>
            <w:r w:rsidR="006C5C2F">
              <w:rPr>
                <w:szCs w:val="24"/>
              </w:rPr>
              <w:t>А</w:t>
            </w:r>
            <w:r w:rsidR="00A14A37">
              <w:rPr>
                <w:szCs w:val="24"/>
              </w:rPr>
              <w:t>дминистрации</w:t>
            </w:r>
            <w:r w:rsidR="005B127B" w:rsidRPr="001B030D">
              <w:rPr>
                <w:szCs w:val="24"/>
              </w:rPr>
              <w:t xml:space="preserve"> </w:t>
            </w:r>
            <w:r w:rsidR="006C5C2F" w:rsidRPr="006C5C2F">
              <w:rPr>
                <w:szCs w:val="24"/>
              </w:rPr>
              <w:t xml:space="preserve">МО </w:t>
            </w:r>
            <w:proofErr w:type="spellStart"/>
            <w:r w:rsidR="006C5C2F" w:rsidRPr="006C5C2F">
              <w:rPr>
                <w:szCs w:val="24"/>
              </w:rPr>
              <w:t>МО</w:t>
            </w:r>
            <w:proofErr w:type="spellEnd"/>
            <w:r w:rsidR="006C5C2F" w:rsidRPr="006C5C2F">
              <w:rPr>
                <w:szCs w:val="24"/>
              </w:rPr>
              <w:t xml:space="preserve"> </w:t>
            </w:r>
            <w:r w:rsidR="00A14A37">
              <w:rPr>
                <w:szCs w:val="24"/>
              </w:rPr>
              <w:t xml:space="preserve">№ </w:t>
            </w:r>
            <w:r w:rsidR="006C5C2F" w:rsidRPr="006C5C2F">
              <w:rPr>
                <w:szCs w:val="24"/>
              </w:rPr>
              <w:t>15</w:t>
            </w:r>
            <w:r w:rsidR="006C5C2F">
              <w:rPr>
                <w:szCs w:val="24"/>
              </w:rPr>
              <w:t xml:space="preserve"> </w:t>
            </w:r>
          </w:p>
        </w:tc>
      </w:tr>
      <w:tr w:rsidR="005B127B" w:rsidRPr="001B030D" w:rsidTr="00DF7AAB">
        <w:trPr>
          <w:trHeight w:val="350"/>
        </w:trPr>
        <w:tc>
          <w:tcPr>
            <w:tcW w:w="3256" w:type="dxa"/>
          </w:tcPr>
          <w:p w:rsidR="005B127B" w:rsidRPr="001B030D" w:rsidRDefault="005B127B" w:rsidP="00530142">
            <w:pPr>
              <w:spacing w:after="0" w:line="240" w:lineRule="auto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6411" w:type="dxa"/>
          </w:tcPr>
          <w:p w:rsidR="00A14A37" w:rsidRPr="001B030D" w:rsidRDefault="00E7707C" w:rsidP="006C5C2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Без финансирования</w:t>
            </w:r>
          </w:p>
        </w:tc>
      </w:tr>
      <w:tr w:rsidR="005B127B" w:rsidRPr="001B030D" w:rsidTr="00DF7AAB">
        <w:trPr>
          <w:trHeight w:val="841"/>
        </w:trPr>
        <w:tc>
          <w:tcPr>
            <w:tcW w:w="3256" w:type="dxa"/>
          </w:tcPr>
          <w:p w:rsidR="005B127B" w:rsidRPr="001B030D" w:rsidRDefault="005B127B" w:rsidP="00530142">
            <w:pPr>
              <w:spacing w:after="0" w:line="240" w:lineRule="auto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 xml:space="preserve">Ожидаемые конечные результаты реализации муниципальной целевой программы </w:t>
            </w:r>
          </w:p>
        </w:tc>
        <w:tc>
          <w:tcPr>
            <w:tcW w:w="6411" w:type="dxa"/>
          </w:tcPr>
          <w:p w:rsidR="000D5FBD" w:rsidRPr="000D5FBD" w:rsidRDefault="000D5FBD" w:rsidP="000D5FBD">
            <w:pPr>
              <w:spacing w:after="0" w:line="240" w:lineRule="auto"/>
              <w:ind w:left="-113"/>
              <w:jc w:val="both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>П</w:t>
            </w:r>
            <w:r w:rsidRPr="000D5FBD">
              <w:rPr>
                <w:rFonts w:eastAsia="Times New Roman"/>
                <w:color w:val="000000"/>
                <w:szCs w:val="24"/>
                <w:lang w:eastAsia="ru-RU"/>
              </w:rPr>
              <w:t>овышени</w:t>
            </w:r>
            <w:r>
              <w:rPr>
                <w:rFonts w:eastAsia="Times New Roman"/>
                <w:color w:val="000000"/>
                <w:szCs w:val="24"/>
                <w:lang w:eastAsia="ru-RU"/>
              </w:rPr>
              <w:t xml:space="preserve">е </w:t>
            </w:r>
            <w:r w:rsidRPr="000D5FBD">
              <w:rPr>
                <w:rFonts w:eastAsia="Times New Roman"/>
                <w:color w:val="000000"/>
                <w:szCs w:val="24"/>
                <w:lang w:eastAsia="ru-RU"/>
              </w:rPr>
              <w:t>правовой грамотности населения</w:t>
            </w:r>
            <w:r>
              <w:rPr>
                <w:rFonts w:eastAsia="Times New Roman"/>
                <w:color w:val="000000"/>
                <w:szCs w:val="24"/>
                <w:lang w:eastAsia="ru-RU"/>
              </w:rPr>
              <w:t xml:space="preserve"> МО </w:t>
            </w:r>
            <w:proofErr w:type="spellStart"/>
            <w:r>
              <w:rPr>
                <w:rFonts w:eastAsia="Times New Roman"/>
                <w:color w:val="000000"/>
                <w:szCs w:val="24"/>
                <w:lang w:eastAsia="ru-RU"/>
              </w:rPr>
              <w:t>МО</w:t>
            </w:r>
            <w:proofErr w:type="spellEnd"/>
            <w:r>
              <w:rPr>
                <w:rFonts w:eastAsia="Times New Roman"/>
                <w:color w:val="000000"/>
                <w:szCs w:val="24"/>
                <w:lang w:eastAsia="ru-RU"/>
              </w:rPr>
              <w:t xml:space="preserve"> № </w:t>
            </w:r>
            <w:proofErr w:type="gramStart"/>
            <w:r>
              <w:rPr>
                <w:rFonts w:eastAsia="Times New Roman"/>
                <w:color w:val="000000"/>
                <w:szCs w:val="24"/>
                <w:lang w:eastAsia="ru-RU"/>
              </w:rPr>
              <w:t xml:space="preserve">15 </w:t>
            </w:r>
            <w:r w:rsidRPr="000D5FBD">
              <w:rPr>
                <w:rFonts w:eastAsia="Times New Roman"/>
                <w:color w:val="000000"/>
                <w:szCs w:val="24"/>
                <w:lang w:eastAsia="ru-RU"/>
              </w:rPr>
              <w:t xml:space="preserve"> по</w:t>
            </w:r>
            <w:proofErr w:type="gramEnd"/>
            <w:r w:rsidRPr="000D5FBD">
              <w:rPr>
                <w:rFonts w:eastAsia="Times New Roman"/>
                <w:color w:val="000000"/>
                <w:szCs w:val="24"/>
                <w:lang w:eastAsia="ru-RU"/>
              </w:rPr>
              <w:t xml:space="preserve"> вопросам защиты прав потребителей</w:t>
            </w:r>
            <w:r>
              <w:rPr>
                <w:rFonts w:eastAsia="Times New Roman"/>
                <w:color w:val="000000"/>
                <w:szCs w:val="24"/>
                <w:lang w:eastAsia="ru-RU"/>
              </w:rPr>
              <w:t>;</w:t>
            </w:r>
          </w:p>
          <w:p w:rsidR="005B127B" w:rsidRPr="001B030D" w:rsidRDefault="000D5FBD" w:rsidP="000D5FBD">
            <w:pPr>
              <w:spacing w:after="0" w:line="240" w:lineRule="auto"/>
              <w:ind w:left="-113"/>
              <w:jc w:val="both"/>
              <w:rPr>
                <w:szCs w:val="24"/>
              </w:rPr>
            </w:pPr>
            <w:r>
              <w:t xml:space="preserve">Уменьшение количества нарушений законодательства Российской Федерации в сфере потребительского рынка, связанных с незнанием предпринимателями, производителями, потребителями требований нормативных правовых актов Российской Федерации и Санкт-Петербурга. </w:t>
            </w:r>
          </w:p>
        </w:tc>
      </w:tr>
    </w:tbl>
    <w:p w:rsidR="005B127B" w:rsidRPr="001B030D" w:rsidRDefault="005B127B" w:rsidP="005B127B">
      <w:pPr>
        <w:spacing w:after="0" w:line="240" w:lineRule="auto"/>
        <w:jc w:val="center"/>
        <w:rPr>
          <w:b/>
          <w:szCs w:val="24"/>
        </w:rPr>
      </w:pPr>
    </w:p>
    <w:p w:rsidR="005B127B" w:rsidRPr="001B030D" w:rsidRDefault="005B127B" w:rsidP="005658C7">
      <w:pPr>
        <w:spacing w:after="0" w:line="240" w:lineRule="auto"/>
        <w:jc w:val="center"/>
        <w:rPr>
          <w:b/>
          <w:szCs w:val="24"/>
        </w:rPr>
      </w:pPr>
      <w:r w:rsidRPr="001B030D">
        <w:rPr>
          <w:b/>
          <w:szCs w:val="24"/>
        </w:rPr>
        <w:br w:type="column"/>
      </w:r>
      <w:r w:rsidRPr="001B030D">
        <w:rPr>
          <w:b/>
          <w:szCs w:val="24"/>
        </w:rPr>
        <w:lastRenderedPageBreak/>
        <w:t>Основные мероприятия муниципальной программы</w:t>
      </w:r>
    </w:p>
    <w:p w:rsidR="000D5FBD" w:rsidRPr="000D5FBD" w:rsidRDefault="000D5FBD" w:rsidP="000D5FBD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0D5FBD">
        <w:rPr>
          <w:rFonts w:eastAsia="Times New Roman"/>
          <w:b/>
          <w:szCs w:val="24"/>
          <w:lang w:eastAsia="ru-RU"/>
        </w:rPr>
        <w:t xml:space="preserve">Осуществление защиты прав потребителей </w:t>
      </w:r>
    </w:p>
    <w:p w:rsidR="000D5FBD" w:rsidRPr="000D5FBD" w:rsidRDefault="000D5FBD" w:rsidP="000D5FBD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0D5FBD">
        <w:rPr>
          <w:rFonts w:eastAsia="Times New Roman"/>
          <w:b/>
          <w:szCs w:val="24"/>
          <w:lang w:eastAsia="ru-RU"/>
        </w:rPr>
        <w:t xml:space="preserve">на территории внутригородского муниципального </w:t>
      </w:r>
    </w:p>
    <w:p w:rsidR="000D5FBD" w:rsidRPr="000D5FBD" w:rsidRDefault="000D5FBD" w:rsidP="000D5FBD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0D5FBD">
        <w:rPr>
          <w:rFonts w:eastAsia="Times New Roman"/>
          <w:b/>
          <w:szCs w:val="24"/>
          <w:lang w:eastAsia="ru-RU"/>
        </w:rPr>
        <w:t>образования Санкт-Петербурга Муниципальный округ №15</w:t>
      </w:r>
    </w:p>
    <w:p w:rsidR="005B127B" w:rsidRPr="001B030D" w:rsidRDefault="005B127B" w:rsidP="005B127B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szCs w:val="24"/>
          <w:lang w:eastAsia="ru-RU"/>
        </w:rPr>
      </w:pPr>
    </w:p>
    <w:tbl>
      <w:tblPr>
        <w:tblW w:w="10206" w:type="dxa"/>
        <w:tblInd w:w="-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"/>
        <w:gridCol w:w="3540"/>
        <w:gridCol w:w="998"/>
        <w:gridCol w:w="1132"/>
        <w:gridCol w:w="1530"/>
        <w:gridCol w:w="1590"/>
        <w:gridCol w:w="992"/>
      </w:tblGrid>
      <w:tr w:rsidR="005B127B" w:rsidRPr="001B030D" w:rsidTr="00A14A37">
        <w:trPr>
          <w:cantSplit/>
          <w:trHeight w:val="615"/>
        </w:trPr>
        <w:tc>
          <w:tcPr>
            <w:tcW w:w="42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127B" w:rsidRPr="001B030D" w:rsidRDefault="005B127B" w:rsidP="00530142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5B127B" w:rsidRPr="001B030D" w:rsidRDefault="005B127B" w:rsidP="00530142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354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50D37" w:rsidRDefault="005B127B" w:rsidP="00150D37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bCs/>
                <w:szCs w:val="24"/>
                <w:lang w:eastAsia="ru-RU"/>
              </w:rPr>
              <w:t>Наименование</w:t>
            </w:r>
          </w:p>
          <w:p w:rsidR="005B127B" w:rsidRPr="001B030D" w:rsidRDefault="005B127B" w:rsidP="00150D3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bCs/>
                <w:szCs w:val="24"/>
                <w:lang w:eastAsia="ru-RU"/>
              </w:rPr>
              <w:t>мероприятий</w:t>
            </w:r>
          </w:p>
        </w:tc>
        <w:tc>
          <w:tcPr>
            <w:tcW w:w="213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50D37" w:rsidRDefault="005B127B" w:rsidP="00530142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bCs/>
                <w:szCs w:val="24"/>
                <w:lang w:eastAsia="ru-RU"/>
              </w:rPr>
              <w:t xml:space="preserve">Ожидаемые конечные  </w:t>
            </w:r>
          </w:p>
          <w:p w:rsidR="005B127B" w:rsidRPr="001B030D" w:rsidRDefault="005B127B" w:rsidP="0053014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bCs/>
                <w:szCs w:val="24"/>
                <w:lang w:eastAsia="ru-RU"/>
              </w:rPr>
              <w:t>результаты</w:t>
            </w:r>
          </w:p>
        </w:tc>
        <w:tc>
          <w:tcPr>
            <w:tcW w:w="153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127B" w:rsidRPr="001B030D" w:rsidRDefault="005B127B" w:rsidP="0053014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58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127B" w:rsidRPr="001B030D" w:rsidRDefault="005B127B" w:rsidP="0053014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5B127B" w:rsidRPr="001B030D" w:rsidTr="00F74177">
        <w:trPr>
          <w:cantSplit/>
          <w:trHeight w:val="164"/>
        </w:trPr>
        <w:tc>
          <w:tcPr>
            <w:tcW w:w="42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127B" w:rsidRPr="001B030D" w:rsidRDefault="005B127B" w:rsidP="00530142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3540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127B" w:rsidRPr="001B030D" w:rsidRDefault="005B127B" w:rsidP="00530142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B127B" w:rsidRPr="001B030D" w:rsidRDefault="005B127B" w:rsidP="00530142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szCs w:val="24"/>
                <w:lang w:eastAsia="ru-RU"/>
              </w:rPr>
              <w:t>Ед.</w:t>
            </w:r>
            <w:r>
              <w:rPr>
                <w:rFonts w:eastAsia="Times New Roman"/>
                <w:b/>
                <w:szCs w:val="24"/>
                <w:lang w:eastAsia="ru-RU"/>
              </w:rPr>
              <w:t xml:space="preserve"> </w:t>
            </w:r>
            <w:r w:rsidRPr="001B030D">
              <w:rPr>
                <w:rFonts w:eastAsia="Times New Roman"/>
                <w:b/>
                <w:szCs w:val="24"/>
                <w:lang w:eastAsia="ru-RU"/>
              </w:rPr>
              <w:t>изм.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B127B" w:rsidRPr="001B030D" w:rsidRDefault="005B127B" w:rsidP="00530142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szCs w:val="24"/>
                <w:lang w:eastAsia="ru-RU"/>
              </w:rPr>
              <w:t>Кол-во</w:t>
            </w:r>
          </w:p>
        </w:tc>
        <w:tc>
          <w:tcPr>
            <w:tcW w:w="1530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127B" w:rsidRPr="001B030D" w:rsidRDefault="005B127B" w:rsidP="00530142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127B" w:rsidRPr="001B030D" w:rsidRDefault="00150D37" w:rsidP="00150D37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Этапы финансирования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50D37" w:rsidRDefault="00150D37" w:rsidP="00150D37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Всего</w:t>
            </w:r>
          </w:p>
          <w:p w:rsidR="005B127B" w:rsidRPr="001B030D" w:rsidRDefault="000C5164" w:rsidP="00150D37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2022</w:t>
            </w:r>
            <w:r w:rsidR="005B127B" w:rsidRPr="001B030D">
              <w:rPr>
                <w:rFonts w:eastAsia="Times New Roman"/>
                <w:b/>
                <w:szCs w:val="24"/>
                <w:lang w:eastAsia="ru-RU"/>
              </w:rPr>
              <w:t xml:space="preserve"> год</w:t>
            </w:r>
          </w:p>
        </w:tc>
      </w:tr>
      <w:tr w:rsidR="005B127B" w:rsidRPr="001B030D" w:rsidTr="00F74177">
        <w:trPr>
          <w:cantSplit/>
          <w:trHeight w:val="1582"/>
        </w:trPr>
        <w:tc>
          <w:tcPr>
            <w:tcW w:w="4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127B" w:rsidRPr="001B030D" w:rsidRDefault="005B127B" w:rsidP="005B127B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35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127B" w:rsidRPr="001B030D" w:rsidRDefault="005B127B" w:rsidP="00150D37">
            <w:pPr>
              <w:spacing w:after="0" w:line="240" w:lineRule="auto"/>
              <w:jc w:val="both"/>
              <w:rPr>
                <w:szCs w:val="24"/>
              </w:rPr>
            </w:pPr>
            <w:r w:rsidRPr="001B030D">
              <w:rPr>
                <w:szCs w:val="24"/>
              </w:rPr>
              <w:t xml:space="preserve">Размещение </w:t>
            </w:r>
            <w:r w:rsidR="000D5FBD">
              <w:rPr>
                <w:szCs w:val="24"/>
              </w:rPr>
              <w:t xml:space="preserve">информационных </w:t>
            </w:r>
            <w:r w:rsidRPr="001B030D">
              <w:rPr>
                <w:szCs w:val="24"/>
              </w:rPr>
              <w:t xml:space="preserve">материалов </w:t>
            </w:r>
            <w:r w:rsidR="000D5FBD">
              <w:rPr>
                <w:szCs w:val="24"/>
              </w:rPr>
              <w:t xml:space="preserve">по вопросам защиты прав потребителей </w:t>
            </w:r>
            <w:r w:rsidRPr="001B030D">
              <w:rPr>
                <w:szCs w:val="24"/>
              </w:rPr>
              <w:t>в печатном издании и официальном сайте</w:t>
            </w:r>
            <w:r w:rsidR="006C5C2F">
              <w:rPr>
                <w:szCs w:val="24"/>
              </w:rPr>
              <w:t xml:space="preserve"> </w:t>
            </w:r>
            <w:r w:rsidR="006D6CD7" w:rsidRPr="001B030D">
              <w:rPr>
                <w:rFonts w:eastAsia="Times New Roman"/>
                <w:szCs w:val="24"/>
                <w:lang w:eastAsia="ru-RU"/>
              </w:rPr>
              <w:t xml:space="preserve">МО </w:t>
            </w:r>
            <w:proofErr w:type="spellStart"/>
            <w:r w:rsidR="006D6CD7" w:rsidRPr="001B030D">
              <w:rPr>
                <w:rFonts w:eastAsia="Times New Roman"/>
                <w:szCs w:val="24"/>
                <w:lang w:eastAsia="ru-RU"/>
              </w:rPr>
              <w:t>МО</w:t>
            </w:r>
            <w:proofErr w:type="spellEnd"/>
            <w:r w:rsidR="006D6CD7" w:rsidRPr="001B030D">
              <w:rPr>
                <w:rFonts w:eastAsia="Times New Roman"/>
                <w:szCs w:val="24"/>
                <w:lang w:eastAsia="ru-RU"/>
              </w:rPr>
              <w:t xml:space="preserve"> № 15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B127B" w:rsidRPr="001B030D" w:rsidRDefault="005B127B" w:rsidP="00530142">
            <w:pPr>
              <w:spacing w:after="0" w:line="240" w:lineRule="auto"/>
              <w:jc w:val="center"/>
              <w:rPr>
                <w:szCs w:val="24"/>
              </w:rPr>
            </w:pPr>
            <w:r w:rsidRPr="001B030D">
              <w:rPr>
                <w:szCs w:val="24"/>
              </w:rPr>
              <w:t>выпуск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B127B" w:rsidRPr="001B030D" w:rsidRDefault="005B127B" w:rsidP="0053014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B030D">
              <w:rPr>
                <w:rFonts w:eastAsia="Times New Roman"/>
                <w:szCs w:val="24"/>
                <w:lang w:eastAsia="ru-RU"/>
              </w:rPr>
              <w:t>6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127B" w:rsidRPr="001B030D" w:rsidRDefault="005E6D83" w:rsidP="0053014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 течение</w:t>
            </w:r>
            <w:r w:rsidR="005B127B" w:rsidRPr="001B030D">
              <w:rPr>
                <w:rFonts w:eastAsia="Times New Roman"/>
                <w:szCs w:val="24"/>
                <w:lang w:eastAsia="ru-RU"/>
              </w:rPr>
              <w:t xml:space="preserve"> года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127B" w:rsidRPr="001B030D" w:rsidRDefault="005B127B" w:rsidP="00530142">
            <w:pPr>
              <w:spacing w:after="0" w:line="240" w:lineRule="auto"/>
              <w:jc w:val="center"/>
              <w:rPr>
                <w:szCs w:val="24"/>
              </w:rPr>
            </w:pPr>
          </w:p>
          <w:p w:rsidR="005B127B" w:rsidRPr="001B030D" w:rsidRDefault="005B127B" w:rsidP="00530142">
            <w:pPr>
              <w:spacing w:after="0" w:line="240" w:lineRule="auto"/>
              <w:jc w:val="center"/>
              <w:rPr>
                <w:szCs w:val="24"/>
              </w:rPr>
            </w:pPr>
            <w:r w:rsidRPr="001B030D">
              <w:rPr>
                <w:szCs w:val="24"/>
              </w:rPr>
              <w:t>Без финансирования</w:t>
            </w:r>
          </w:p>
        </w:tc>
      </w:tr>
      <w:tr w:rsidR="00F505BC" w:rsidRPr="001B030D" w:rsidTr="00F505BC">
        <w:trPr>
          <w:cantSplit/>
          <w:trHeight w:val="164"/>
        </w:trPr>
        <w:tc>
          <w:tcPr>
            <w:tcW w:w="4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505BC" w:rsidRPr="001B030D" w:rsidRDefault="00F505BC" w:rsidP="00530142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35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F505BC" w:rsidRPr="001B030D" w:rsidRDefault="00F505BC" w:rsidP="00150D37">
            <w:pPr>
              <w:spacing w:after="0" w:line="240" w:lineRule="auto"/>
              <w:jc w:val="both"/>
              <w:rPr>
                <w:szCs w:val="24"/>
              </w:rPr>
            </w:pPr>
            <w:r w:rsidRPr="001B030D">
              <w:rPr>
                <w:szCs w:val="24"/>
              </w:rPr>
              <w:t xml:space="preserve">Консультационная </w:t>
            </w:r>
            <w:r>
              <w:rPr>
                <w:szCs w:val="24"/>
              </w:rPr>
              <w:t xml:space="preserve">помощь жителям МО </w:t>
            </w:r>
            <w:proofErr w:type="spellStart"/>
            <w:r>
              <w:rPr>
                <w:szCs w:val="24"/>
              </w:rPr>
              <w:t>МО</w:t>
            </w:r>
            <w:proofErr w:type="spellEnd"/>
            <w:r>
              <w:rPr>
                <w:szCs w:val="24"/>
              </w:rPr>
              <w:t xml:space="preserve"> №15 по вопросам защиты прав потребителей</w:t>
            </w:r>
          </w:p>
        </w:tc>
        <w:tc>
          <w:tcPr>
            <w:tcW w:w="21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05BC" w:rsidRDefault="00F505BC" w:rsidP="00DF7AAB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По мере необходимости </w:t>
            </w:r>
          </w:p>
          <w:p w:rsidR="00F505BC" w:rsidRPr="001B030D" w:rsidRDefault="00F505BC" w:rsidP="00DF7AA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</w:rPr>
              <w:t>(при поступлении обращений)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505BC" w:rsidRPr="001B030D" w:rsidRDefault="00F505BC" w:rsidP="00DF7AA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 течение</w:t>
            </w:r>
            <w:r w:rsidRPr="001B030D">
              <w:rPr>
                <w:rFonts w:eastAsia="Times New Roman"/>
                <w:szCs w:val="24"/>
                <w:lang w:eastAsia="ru-RU"/>
              </w:rPr>
              <w:t xml:space="preserve"> года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05BC" w:rsidRPr="001B030D" w:rsidRDefault="00F505BC" w:rsidP="00530142">
            <w:pPr>
              <w:spacing w:after="0" w:line="240" w:lineRule="auto"/>
              <w:jc w:val="center"/>
              <w:rPr>
                <w:szCs w:val="24"/>
              </w:rPr>
            </w:pPr>
          </w:p>
          <w:p w:rsidR="00F505BC" w:rsidRPr="001B030D" w:rsidRDefault="00F505BC" w:rsidP="00530142">
            <w:pPr>
              <w:spacing w:after="0" w:line="240" w:lineRule="auto"/>
              <w:jc w:val="center"/>
              <w:rPr>
                <w:szCs w:val="24"/>
              </w:rPr>
            </w:pPr>
            <w:r w:rsidRPr="001B030D">
              <w:rPr>
                <w:szCs w:val="24"/>
              </w:rPr>
              <w:t>Без финансирования</w:t>
            </w:r>
          </w:p>
        </w:tc>
      </w:tr>
      <w:tr w:rsidR="005B127B" w:rsidRPr="001B030D" w:rsidTr="00A14A37">
        <w:trPr>
          <w:cantSplit/>
          <w:trHeight w:val="164"/>
        </w:trPr>
        <w:tc>
          <w:tcPr>
            <w:tcW w:w="4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B127B" w:rsidRPr="001B030D" w:rsidRDefault="005B127B" w:rsidP="005B127B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35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B127B" w:rsidRPr="001B030D" w:rsidRDefault="00F74177" w:rsidP="00150D37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Взаимодействие с территориальными органами федеральных органов государственной власти и органами государственной власти Санкт-Петербурга, в том числе участие</w:t>
            </w:r>
            <w:r w:rsidR="00F505BC" w:rsidRPr="000D5FBD">
              <w:rPr>
                <w:szCs w:val="24"/>
              </w:rPr>
              <w:t xml:space="preserve"> в рабочих встречах, семинарах, конференциях, и иных мероприятиях по вопросам защиты прав потребителей</w:t>
            </w:r>
          </w:p>
        </w:tc>
        <w:tc>
          <w:tcPr>
            <w:tcW w:w="36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74177" w:rsidRDefault="00F74177" w:rsidP="0053014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На постоянной основе </w:t>
            </w:r>
          </w:p>
          <w:p w:rsidR="005B127B" w:rsidRPr="00F74177" w:rsidRDefault="00F74177" w:rsidP="0053014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в течени</w:t>
            </w:r>
            <w:r w:rsidR="0093774C">
              <w:rPr>
                <w:szCs w:val="24"/>
              </w:rPr>
              <w:t>е</w:t>
            </w:r>
            <w:r>
              <w:rPr>
                <w:szCs w:val="24"/>
              </w:rPr>
              <w:t xml:space="preserve"> года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127B" w:rsidRPr="00054818" w:rsidRDefault="00054818" w:rsidP="0053014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Без финансирования</w:t>
            </w:r>
          </w:p>
        </w:tc>
      </w:tr>
      <w:tr w:rsidR="00F505BC" w:rsidRPr="001B030D" w:rsidTr="00F74177">
        <w:trPr>
          <w:cantSplit/>
          <w:trHeight w:val="164"/>
        </w:trPr>
        <w:tc>
          <w:tcPr>
            <w:tcW w:w="4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505BC" w:rsidRDefault="00F74177" w:rsidP="00A14A37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</w:t>
            </w:r>
          </w:p>
        </w:tc>
        <w:tc>
          <w:tcPr>
            <w:tcW w:w="35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505BC" w:rsidRPr="001B030D" w:rsidRDefault="00F505BC" w:rsidP="00150D37">
            <w:pPr>
              <w:spacing w:after="0" w:line="240" w:lineRule="auto"/>
              <w:jc w:val="both"/>
              <w:rPr>
                <w:szCs w:val="24"/>
              </w:rPr>
            </w:pPr>
            <w:r w:rsidRPr="00F505BC">
              <w:rPr>
                <w:color w:val="000000"/>
                <w:szCs w:val="24"/>
              </w:rPr>
              <w:t>Проведение обучающих семинаров по вопросам защиты прав потребителей</w:t>
            </w:r>
            <w:r>
              <w:rPr>
                <w:color w:val="000000"/>
                <w:szCs w:val="24"/>
              </w:rPr>
              <w:t xml:space="preserve"> совместно с </w:t>
            </w:r>
            <w:r w:rsidRPr="00F505BC">
              <w:rPr>
                <w:color w:val="000000"/>
                <w:szCs w:val="24"/>
              </w:rPr>
              <w:t>Санкт-Петербургской общественной организации потребителей «Общественный контроль»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505BC" w:rsidRDefault="00F505BC" w:rsidP="00A14A3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BC" w:rsidRDefault="00F505BC" w:rsidP="00A14A3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80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F505BC" w:rsidRDefault="00F505BC" w:rsidP="00A14A3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 течени</w:t>
            </w:r>
            <w:r w:rsidR="0093774C">
              <w:rPr>
                <w:rFonts w:eastAsia="Times New Roman"/>
                <w:szCs w:val="24"/>
                <w:lang w:eastAsia="ru-RU"/>
              </w:rPr>
              <w:t>е</w:t>
            </w:r>
            <w:r>
              <w:rPr>
                <w:rFonts w:eastAsia="Times New Roman"/>
                <w:szCs w:val="24"/>
                <w:lang w:eastAsia="ru-RU"/>
              </w:rPr>
              <w:t xml:space="preserve"> года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05BC" w:rsidRDefault="00F505BC" w:rsidP="00A14A3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B030D">
              <w:rPr>
                <w:szCs w:val="24"/>
              </w:rPr>
              <w:t>Без финансирования</w:t>
            </w:r>
          </w:p>
        </w:tc>
      </w:tr>
      <w:tr w:rsidR="00A2289A" w:rsidRPr="001B030D" w:rsidTr="00E04FA8">
        <w:trPr>
          <w:cantSplit/>
          <w:trHeight w:val="164"/>
        </w:trPr>
        <w:tc>
          <w:tcPr>
            <w:tcW w:w="396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2289A" w:rsidRDefault="00A2289A" w:rsidP="00150D37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  <w:p w:rsidR="00A2289A" w:rsidRPr="001B030D" w:rsidRDefault="00A2289A" w:rsidP="00150D37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>ИТОГО:</w:t>
            </w:r>
          </w:p>
          <w:p w:rsidR="00A2289A" w:rsidRPr="001B030D" w:rsidRDefault="00A2289A" w:rsidP="00F74177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366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2289A" w:rsidRPr="001B030D" w:rsidRDefault="00A2289A" w:rsidP="0053014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bookmarkStart w:id="3" w:name="_GoBack"/>
            <w:bookmarkEnd w:id="3"/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289A" w:rsidRPr="001B030D" w:rsidRDefault="00A2289A" w:rsidP="0053014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289A" w:rsidRPr="001B030D" w:rsidRDefault="00A2289A" w:rsidP="0053014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</w:tr>
    </w:tbl>
    <w:p w:rsidR="00F505BC" w:rsidRDefault="00F505BC" w:rsidP="00150D37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F74177" w:rsidRDefault="00150D37" w:rsidP="00150D37">
      <w:pPr>
        <w:autoSpaceDE w:val="0"/>
        <w:autoSpaceDN w:val="0"/>
        <w:spacing w:after="0" w:line="240" w:lineRule="auto"/>
        <w:outlineLvl w:val="0"/>
        <w:rPr>
          <w:szCs w:val="24"/>
        </w:rPr>
      </w:pPr>
      <w:r w:rsidRPr="00150D37">
        <w:rPr>
          <w:szCs w:val="24"/>
        </w:rPr>
        <w:t xml:space="preserve">Разработчик (ответственный за реализацию) </w:t>
      </w:r>
    </w:p>
    <w:p w:rsidR="00150D37" w:rsidRPr="00150D37" w:rsidRDefault="00150D37" w:rsidP="00150D37">
      <w:pPr>
        <w:autoSpaceDE w:val="0"/>
        <w:autoSpaceDN w:val="0"/>
        <w:spacing w:after="0" w:line="240" w:lineRule="auto"/>
        <w:outlineLvl w:val="0"/>
        <w:rPr>
          <w:szCs w:val="24"/>
        </w:rPr>
      </w:pPr>
      <w:r w:rsidRPr="00150D37">
        <w:rPr>
          <w:szCs w:val="24"/>
        </w:rPr>
        <w:t>Муниципальной программы</w:t>
      </w:r>
    </w:p>
    <w:p w:rsidR="00150D37" w:rsidRPr="00150D37" w:rsidRDefault="00150D37" w:rsidP="00F74177">
      <w:pPr>
        <w:autoSpaceDE w:val="0"/>
        <w:autoSpaceDN w:val="0"/>
        <w:spacing w:after="0" w:line="240" w:lineRule="auto"/>
        <w:outlineLvl w:val="0"/>
        <w:rPr>
          <w:szCs w:val="24"/>
        </w:rPr>
      </w:pPr>
      <w:r w:rsidRPr="00150D37">
        <w:rPr>
          <w:szCs w:val="24"/>
        </w:rPr>
        <w:t xml:space="preserve">Руководитель </w:t>
      </w:r>
      <w:r w:rsidR="00F74177">
        <w:rPr>
          <w:szCs w:val="24"/>
        </w:rPr>
        <w:t>правового отдела                                                                                     А.Д. Кабанова</w:t>
      </w:r>
    </w:p>
    <w:p w:rsidR="00A14A37" w:rsidRDefault="00A14A37" w:rsidP="00A14A37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sectPr w:rsidR="00A14A37" w:rsidSect="004447C9">
      <w:pgSz w:w="11906" w:h="16838" w:code="9"/>
      <w:pgMar w:top="993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A314A" w:rsidRPr="00AF33CE" w:rsidRDefault="004A314A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4A314A" w:rsidRPr="00AF33CE" w:rsidRDefault="004A314A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A314A" w:rsidRPr="00AF33CE" w:rsidRDefault="004A314A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4A314A" w:rsidRPr="00AF33CE" w:rsidRDefault="004A314A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0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6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3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9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100818"/>
    <w:multiLevelType w:val="hybridMultilevel"/>
    <w:tmpl w:val="5664A83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5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22"/>
  </w:num>
  <w:num w:numId="3">
    <w:abstractNumId w:val="15"/>
  </w:num>
  <w:num w:numId="4">
    <w:abstractNumId w:val="34"/>
  </w:num>
  <w:num w:numId="5">
    <w:abstractNumId w:val="43"/>
  </w:num>
  <w:num w:numId="6">
    <w:abstractNumId w:val="20"/>
  </w:num>
  <w:num w:numId="7">
    <w:abstractNumId w:val="33"/>
  </w:num>
  <w:num w:numId="8">
    <w:abstractNumId w:val="27"/>
  </w:num>
  <w:num w:numId="9">
    <w:abstractNumId w:val="42"/>
  </w:num>
  <w:num w:numId="10">
    <w:abstractNumId w:val="16"/>
  </w:num>
  <w:num w:numId="11">
    <w:abstractNumId w:val="26"/>
  </w:num>
  <w:num w:numId="12">
    <w:abstractNumId w:val="41"/>
  </w:num>
  <w:num w:numId="13">
    <w:abstractNumId w:val="44"/>
  </w:num>
  <w:num w:numId="14">
    <w:abstractNumId w:val="11"/>
  </w:num>
  <w:num w:numId="15">
    <w:abstractNumId w:val="21"/>
  </w:num>
  <w:num w:numId="16">
    <w:abstractNumId w:val="2"/>
  </w:num>
  <w:num w:numId="17">
    <w:abstractNumId w:val="23"/>
  </w:num>
  <w:num w:numId="18">
    <w:abstractNumId w:val="8"/>
  </w:num>
  <w:num w:numId="19">
    <w:abstractNumId w:val="32"/>
  </w:num>
  <w:num w:numId="20">
    <w:abstractNumId w:val="29"/>
  </w:num>
  <w:num w:numId="21">
    <w:abstractNumId w:val="30"/>
  </w:num>
  <w:num w:numId="22">
    <w:abstractNumId w:val="17"/>
  </w:num>
  <w:num w:numId="23">
    <w:abstractNumId w:val="14"/>
  </w:num>
  <w:num w:numId="24">
    <w:abstractNumId w:val="45"/>
  </w:num>
  <w:num w:numId="25">
    <w:abstractNumId w:val="10"/>
  </w:num>
  <w:num w:numId="26">
    <w:abstractNumId w:val="36"/>
  </w:num>
  <w:num w:numId="27">
    <w:abstractNumId w:val="25"/>
  </w:num>
  <w:num w:numId="28">
    <w:abstractNumId w:val="38"/>
  </w:num>
  <w:num w:numId="29">
    <w:abstractNumId w:val="1"/>
  </w:num>
  <w:num w:numId="30">
    <w:abstractNumId w:val="7"/>
  </w:num>
  <w:num w:numId="31">
    <w:abstractNumId w:val="0"/>
  </w:num>
  <w:num w:numId="32">
    <w:abstractNumId w:val="12"/>
  </w:num>
  <w:num w:numId="33">
    <w:abstractNumId w:val="40"/>
  </w:num>
  <w:num w:numId="34">
    <w:abstractNumId w:val="4"/>
  </w:num>
  <w:num w:numId="35">
    <w:abstractNumId w:val="35"/>
  </w:num>
  <w:num w:numId="36">
    <w:abstractNumId w:val="24"/>
  </w:num>
  <w:num w:numId="37">
    <w:abstractNumId w:val="6"/>
  </w:num>
  <w:num w:numId="38">
    <w:abstractNumId w:val="5"/>
  </w:num>
  <w:num w:numId="39">
    <w:abstractNumId w:val="13"/>
  </w:num>
  <w:num w:numId="40">
    <w:abstractNumId w:val="19"/>
  </w:num>
  <w:num w:numId="41">
    <w:abstractNumId w:val="18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9"/>
  </w:num>
  <w:num w:numId="44">
    <w:abstractNumId w:val="28"/>
  </w:num>
  <w:num w:numId="45">
    <w:abstractNumId w:val="9"/>
  </w:num>
  <w:num w:numId="46">
    <w:abstractNumId w:val="31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4818"/>
    <w:rsid w:val="00054D07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133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6B"/>
    <w:rsid w:val="000B257C"/>
    <w:rsid w:val="000B25E9"/>
    <w:rsid w:val="000B28E5"/>
    <w:rsid w:val="000B2C7C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164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5FBD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D37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244A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D70AC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4DF8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2CAB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CAC"/>
    <w:rsid w:val="002C0F62"/>
    <w:rsid w:val="002C1641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C18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37EEA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5C70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624A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2858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00A4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59B6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0A5"/>
    <w:rsid w:val="0047725A"/>
    <w:rsid w:val="00477D4B"/>
    <w:rsid w:val="00480677"/>
    <w:rsid w:val="00481015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14A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8C7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27B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08B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6C5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6D8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27B05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606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2F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CD7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2B3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0DE4"/>
    <w:rsid w:val="00740EE3"/>
    <w:rsid w:val="007423EC"/>
    <w:rsid w:val="00743A79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71D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14B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E16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6BBE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199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3774C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03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A37"/>
    <w:rsid w:val="00A14DFC"/>
    <w:rsid w:val="00A15556"/>
    <w:rsid w:val="00A1614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89A"/>
    <w:rsid w:val="00A22CE6"/>
    <w:rsid w:val="00A22CF7"/>
    <w:rsid w:val="00A23259"/>
    <w:rsid w:val="00A23FF8"/>
    <w:rsid w:val="00A249F1"/>
    <w:rsid w:val="00A24BA2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6B3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150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4759A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64F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4D7F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A0C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3EED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70C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B34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6EC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0F2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00F"/>
    <w:rsid w:val="00DF7AAB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07C"/>
    <w:rsid w:val="00E772E2"/>
    <w:rsid w:val="00E77EBC"/>
    <w:rsid w:val="00E80385"/>
    <w:rsid w:val="00E8039F"/>
    <w:rsid w:val="00E8054E"/>
    <w:rsid w:val="00E80776"/>
    <w:rsid w:val="00E8148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05BC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177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2E63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docId w15:val="{7E865897-FF91-4A05-B16D-65121A7A4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8F333C-DA52-44AB-924D-EEA4159C00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740</Words>
  <Characters>4223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Кабанова Анна Дмитриевна</cp:lastModifiedBy>
  <cp:revision>4</cp:revision>
  <cp:lastPrinted>2022-01-14T09:39:00Z</cp:lastPrinted>
  <dcterms:created xsi:type="dcterms:W3CDTF">2022-01-14T09:32:00Z</dcterms:created>
  <dcterms:modified xsi:type="dcterms:W3CDTF">2022-01-25T11:22:00Z</dcterms:modified>
</cp:coreProperties>
</file>