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63D4" w:rsidRDefault="00B263D4" w:rsidP="00B263D4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Приложение №1</w:t>
      </w:r>
      <w:r>
        <w:rPr>
          <w:rFonts w:eastAsia="Times New Roman"/>
          <w:sz w:val="20"/>
          <w:szCs w:val="20"/>
          <w:lang w:eastAsia="ru-RU"/>
        </w:rPr>
        <w:t>2</w:t>
      </w:r>
    </w:p>
    <w:p w:rsidR="00B263D4" w:rsidRDefault="00B263D4" w:rsidP="00B263D4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>к Постановлению Местной Администрации</w:t>
      </w:r>
    </w:p>
    <w:p w:rsidR="00B263D4" w:rsidRDefault="00B263D4" w:rsidP="00B263D4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 внутригородского муниципального образования</w:t>
      </w:r>
    </w:p>
    <w:p w:rsidR="00B263D4" w:rsidRDefault="00B263D4" w:rsidP="00B263D4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:rsidR="00B263D4" w:rsidRDefault="00B263D4" w:rsidP="00B263D4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 муниципальный округ № 15</w:t>
      </w:r>
    </w:p>
    <w:p w:rsidR="00B263D4" w:rsidRDefault="00B263D4" w:rsidP="00B263D4">
      <w:pPr>
        <w:spacing w:after="0"/>
        <w:jc w:val="right"/>
        <w:rPr>
          <w:rFonts w:eastAsia="Times New Roman"/>
          <w:b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  <w:t xml:space="preserve">от 21.11.2022г. № 16.3  </w:t>
      </w:r>
    </w:p>
    <w:p w:rsidR="00CE6411" w:rsidRDefault="00CE6411" w:rsidP="000A0AC0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0A0AC0" w:rsidRPr="008717B6" w:rsidRDefault="000A0AC0" w:rsidP="000A0AC0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Муниципальная </w:t>
      </w:r>
      <w:r w:rsidRPr="008717B6">
        <w:rPr>
          <w:rFonts w:eastAsia="Times New Roman"/>
          <w:b/>
          <w:szCs w:val="24"/>
          <w:lang w:eastAsia="ru-RU"/>
        </w:rPr>
        <w:t>программа</w:t>
      </w:r>
    </w:p>
    <w:p w:rsidR="00FD7971" w:rsidRPr="00FD7971" w:rsidRDefault="00FD7971" w:rsidP="00FD7971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FD7971">
        <w:rPr>
          <w:rFonts w:eastAsia="Times New Roman"/>
          <w:b/>
          <w:szCs w:val="24"/>
          <w:lang w:eastAsia="ru-RU"/>
        </w:rPr>
        <w:t>«Содействие в установленном порядке исполнительным органам</w:t>
      </w:r>
    </w:p>
    <w:p w:rsidR="00FD7971" w:rsidRPr="00FD7971" w:rsidRDefault="00FD7971" w:rsidP="00FD7971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FD7971">
        <w:rPr>
          <w:rFonts w:eastAsia="Times New Roman"/>
          <w:b/>
          <w:szCs w:val="24"/>
          <w:lang w:eastAsia="ru-RU"/>
        </w:rPr>
        <w:t>государственной власти Санкт-Петербурга в сборе и обмене информацией</w:t>
      </w:r>
    </w:p>
    <w:p w:rsidR="00FD7971" w:rsidRPr="00FD7971" w:rsidRDefault="00FD7971" w:rsidP="00FD7971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FD7971">
        <w:rPr>
          <w:rFonts w:eastAsia="Times New Roman"/>
          <w:b/>
          <w:szCs w:val="24"/>
          <w:lang w:eastAsia="ru-RU"/>
        </w:rPr>
        <w:t>в области защиты населения и территории от чрезвычайных ситуаций,</w:t>
      </w:r>
    </w:p>
    <w:p w:rsidR="000A0AC0" w:rsidRPr="00420898" w:rsidRDefault="00FD7971" w:rsidP="00CE6411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FD7971">
        <w:rPr>
          <w:rFonts w:eastAsia="Times New Roman"/>
          <w:b/>
          <w:szCs w:val="24"/>
          <w:lang w:eastAsia="ru-RU"/>
        </w:rPr>
        <w:t xml:space="preserve">а также содействие в информировании населения об угрозе возникновения или о возникновении чрезвычайной ситуации на территории внутригородского муниципального образования </w:t>
      </w:r>
      <w:r w:rsidR="00361BC4">
        <w:rPr>
          <w:rFonts w:eastAsia="Times New Roman"/>
          <w:b/>
          <w:szCs w:val="24"/>
          <w:lang w:eastAsia="ru-RU"/>
        </w:rPr>
        <w:t xml:space="preserve">города федерального значения </w:t>
      </w:r>
      <w:r w:rsidRPr="00FD7971">
        <w:rPr>
          <w:rFonts w:eastAsia="Times New Roman"/>
          <w:b/>
          <w:szCs w:val="24"/>
          <w:lang w:eastAsia="ru-RU"/>
        </w:rPr>
        <w:t>Санкт-Петербу</w:t>
      </w:r>
      <w:r>
        <w:rPr>
          <w:rFonts w:eastAsia="Times New Roman"/>
          <w:b/>
          <w:szCs w:val="24"/>
          <w:lang w:eastAsia="ru-RU"/>
        </w:rPr>
        <w:t xml:space="preserve">рга </w:t>
      </w:r>
      <w:r w:rsidR="00B263D4">
        <w:rPr>
          <w:rFonts w:eastAsia="Times New Roman"/>
          <w:b/>
          <w:szCs w:val="24"/>
          <w:lang w:eastAsia="ru-RU"/>
        </w:rPr>
        <w:t>м</w:t>
      </w:r>
      <w:r>
        <w:rPr>
          <w:rFonts w:eastAsia="Times New Roman"/>
          <w:b/>
          <w:szCs w:val="24"/>
          <w:lang w:eastAsia="ru-RU"/>
        </w:rPr>
        <w:t xml:space="preserve">униципальный округ № 15» </w:t>
      </w:r>
      <w:proofErr w:type="gramStart"/>
      <w:r w:rsidR="00B263D4">
        <w:rPr>
          <w:rFonts w:eastAsia="Times New Roman"/>
          <w:b/>
          <w:szCs w:val="24"/>
          <w:lang w:eastAsia="ru-RU"/>
        </w:rPr>
        <w:t xml:space="preserve">на </w:t>
      </w:r>
      <w:r w:rsidRPr="00FD7971">
        <w:rPr>
          <w:rFonts w:eastAsia="Times New Roman"/>
          <w:b/>
          <w:szCs w:val="24"/>
          <w:lang w:eastAsia="ru-RU"/>
        </w:rPr>
        <w:t xml:space="preserve"> </w:t>
      </w:r>
      <w:r w:rsidR="00804B83">
        <w:rPr>
          <w:rFonts w:eastAsia="Times New Roman"/>
          <w:b/>
          <w:szCs w:val="24"/>
          <w:lang w:eastAsia="ru-RU"/>
        </w:rPr>
        <w:t>2022</w:t>
      </w:r>
      <w:proofErr w:type="gramEnd"/>
      <w:r w:rsidRPr="00FD7971">
        <w:rPr>
          <w:rFonts w:eastAsia="Times New Roman"/>
          <w:b/>
          <w:szCs w:val="24"/>
          <w:lang w:eastAsia="ru-RU"/>
        </w:rPr>
        <w:t xml:space="preserve"> год</w:t>
      </w:r>
    </w:p>
    <w:tbl>
      <w:tblPr>
        <w:tblpPr w:leftFromText="180" w:rightFromText="180" w:vertAnchor="text" w:horzAnchor="margin" w:tblpXSpec="center" w:tblpY="161"/>
        <w:tblW w:w="10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72"/>
        <w:gridCol w:w="7382"/>
      </w:tblGrid>
      <w:tr w:rsidR="00804B83" w:rsidTr="00B263D4">
        <w:trPr>
          <w:trHeight w:val="1127"/>
        </w:trPr>
        <w:tc>
          <w:tcPr>
            <w:tcW w:w="2972" w:type="dxa"/>
          </w:tcPr>
          <w:p w:rsidR="00804B83" w:rsidRPr="00804B83" w:rsidRDefault="00804B83" w:rsidP="00804B83">
            <w:pPr>
              <w:rPr>
                <w:b/>
              </w:rPr>
            </w:pPr>
            <w:r w:rsidRPr="00804B83">
              <w:rPr>
                <w:b/>
              </w:rPr>
              <w:t>Наименование программы</w:t>
            </w:r>
          </w:p>
        </w:tc>
        <w:tc>
          <w:tcPr>
            <w:tcW w:w="7382" w:type="dxa"/>
          </w:tcPr>
          <w:p w:rsidR="00804B83" w:rsidRPr="005D75B0" w:rsidRDefault="00804B83" w:rsidP="00804B83">
            <w:pPr>
              <w:spacing w:after="0" w:line="240" w:lineRule="auto"/>
              <w:jc w:val="both"/>
              <w:rPr>
                <w:szCs w:val="24"/>
              </w:rPr>
            </w:pPr>
            <w:r w:rsidRPr="00FD7971">
              <w:rPr>
                <w:rFonts w:eastAsia="Times New Roman"/>
                <w:szCs w:val="24"/>
                <w:lang w:eastAsia="ru-RU"/>
              </w:rPr>
              <w:t xml:space="preserve">Содействие в установленном порядке исполнительным органам государственной власти Санкт-Петербурга в сборе и обмене информацией в области защиты населения и территории от чрезвычайных ситуаций, а также содействие в информировании населения об угрозе возникновения или о возникновении чрезвычайной ситуации на территории внутригородского муниципального образования </w:t>
            </w:r>
            <w:r w:rsidR="00361BC4">
              <w:rPr>
                <w:rFonts w:eastAsia="Times New Roman"/>
                <w:szCs w:val="24"/>
                <w:lang w:eastAsia="ru-RU"/>
              </w:rPr>
              <w:t xml:space="preserve">города федерального значения </w:t>
            </w:r>
            <w:r w:rsidRPr="00FD7971"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="00B263D4">
              <w:rPr>
                <w:rFonts w:eastAsia="Times New Roman"/>
                <w:szCs w:val="24"/>
                <w:lang w:eastAsia="ru-RU"/>
              </w:rPr>
              <w:t>м</w:t>
            </w:r>
            <w:r w:rsidRPr="00FD7971">
              <w:rPr>
                <w:rFonts w:eastAsia="Times New Roman"/>
                <w:szCs w:val="24"/>
                <w:lang w:eastAsia="ru-RU"/>
              </w:rPr>
              <w:t>униципальный округ № 15</w:t>
            </w:r>
            <w:r w:rsidRPr="008D5F90">
              <w:rPr>
                <w:szCs w:val="24"/>
              </w:rPr>
              <w:t xml:space="preserve"> </w:t>
            </w:r>
            <w:r>
              <w:rPr>
                <w:szCs w:val="24"/>
              </w:rPr>
              <w:t>на 2022</w:t>
            </w:r>
            <w:r w:rsidRPr="00FD7971">
              <w:rPr>
                <w:szCs w:val="24"/>
              </w:rPr>
              <w:t xml:space="preserve"> </w:t>
            </w:r>
            <w:r>
              <w:rPr>
                <w:szCs w:val="24"/>
              </w:rPr>
              <w:t>год</w:t>
            </w:r>
          </w:p>
        </w:tc>
      </w:tr>
      <w:tr w:rsidR="00804B83" w:rsidTr="00B263D4">
        <w:trPr>
          <w:trHeight w:val="529"/>
        </w:trPr>
        <w:tc>
          <w:tcPr>
            <w:tcW w:w="2972" w:type="dxa"/>
          </w:tcPr>
          <w:p w:rsidR="00804B83" w:rsidRPr="00804B83" w:rsidRDefault="00804B83" w:rsidP="00804B83">
            <w:pPr>
              <w:rPr>
                <w:b/>
              </w:rPr>
            </w:pPr>
            <w:r w:rsidRPr="00804B83">
              <w:rPr>
                <w:b/>
              </w:rPr>
              <w:t>Правовые основания для разработки программы</w:t>
            </w:r>
          </w:p>
        </w:tc>
        <w:tc>
          <w:tcPr>
            <w:tcW w:w="7382" w:type="dxa"/>
          </w:tcPr>
          <w:p w:rsidR="00804B83" w:rsidRPr="00084EA0" w:rsidRDefault="00804B83" w:rsidP="00804B83">
            <w:pPr>
              <w:spacing w:after="0" w:line="240" w:lineRule="auto"/>
              <w:jc w:val="both"/>
              <w:rPr>
                <w:szCs w:val="24"/>
              </w:rPr>
            </w:pPr>
            <w:r w:rsidRPr="00084EA0">
              <w:rPr>
                <w:szCs w:val="24"/>
              </w:rPr>
              <w:t>- Федеральный закон от 12.02.1998г. №</w:t>
            </w:r>
            <w:r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28-Ф3 «О гражданской обороне»</w:t>
            </w:r>
          </w:p>
          <w:p w:rsidR="00804B83" w:rsidRPr="00084EA0" w:rsidRDefault="00804B83" w:rsidP="00804B83">
            <w:pPr>
              <w:spacing w:after="0" w:line="240" w:lineRule="auto"/>
              <w:jc w:val="both"/>
              <w:rPr>
                <w:szCs w:val="24"/>
              </w:rPr>
            </w:pPr>
            <w:r w:rsidRPr="00084EA0">
              <w:rPr>
                <w:szCs w:val="24"/>
              </w:rPr>
              <w:t xml:space="preserve">- </w:t>
            </w:r>
            <w:r w:rsidR="00904FDC">
              <w:t xml:space="preserve"> </w:t>
            </w:r>
            <w:r w:rsidR="00904FDC" w:rsidRPr="00904FDC">
              <w:rPr>
                <w:szCs w:val="24"/>
              </w:rPr>
              <w:t xml:space="preserve">Постановление Правительства РФ от 18.09.2020 </w:t>
            </w:r>
            <w:r w:rsidR="00904FDC">
              <w:rPr>
                <w:szCs w:val="24"/>
              </w:rPr>
              <w:t>№</w:t>
            </w:r>
            <w:r w:rsidR="00904FDC" w:rsidRPr="00904FDC">
              <w:rPr>
                <w:szCs w:val="24"/>
              </w:rPr>
              <w:t xml:space="preserve"> 1485 </w:t>
            </w:r>
            <w:r w:rsidR="00904FDC">
              <w:rPr>
                <w:szCs w:val="24"/>
              </w:rPr>
              <w:t>«</w:t>
            </w:r>
            <w:r w:rsidR="00904FDC" w:rsidRPr="00904FDC">
              <w:rPr>
                <w:szCs w:val="24"/>
              </w:rPr>
              <w:t>Об утверждении Положения о подготовке граждан Российской Федерации, иностранных граждан и лиц без гражданства в области защиты от чрезвычайных ситуаций природного и техногенного характера</w:t>
            </w:r>
            <w:r w:rsidR="00904FDC">
              <w:rPr>
                <w:szCs w:val="24"/>
              </w:rPr>
              <w:t>»</w:t>
            </w:r>
          </w:p>
          <w:p w:rsidR="00804B83" w:rsidRPr="00923B41" w:rsidRDefault="00804B83" w:rsidP="00804B8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084EA0">
              <w:rPr>
                <w:szCs w:val="24"/>
              </w:rPr>
              <w:t xml:space="preserve">- </w:t>
            </w:r>
            <w:r w:rsidRPr="00923B41">
              <w:rPr>
                <w:szCs w:val="24"/>
                <w:lang w:eastAsia="ru-RU"/>
              </w:rPr>
              <w:t xml:space="preserve">Постановление </w:t>
            </w:r>
            <w:r>
              <w:rPr>
                <w:szCs w:val="24"/>
                <w:lang w:eastAsia="ru-RU"/>
              </w:rPr>
              <w:t>Правительства РФ от 02.11.2000 №</w:t>
            </w:r>
            <w:r w:rsidRPr="00923B41">
              <w:rPr>
                <w:szCs w:val="24"/>
                <w:lang w:eastAsia="ru-RU"/>
              </w:rPr>
              <w:t xml:space="preserve"> 841</w:t>
            </w:r>
          </w:p>
          <w:p w:rsidR="00804B83" w:rsidRPr="00923B41" w:rsidRDefault="00804B83" w:rsidP="00804B8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923B41">
              <w:rPr>
                <w:szCs w:val="24"/>
                <w:lang w:eastAsia="ru-RU"/>
              </w:rPr>
              <w:t>(ред. от 22.10.2008</w:t>
            </w:r>
            <w:r>
              <w:rPr>
                <w:szCs w:val="24"/>
                <w:lang w:eastAsia="ru-RU"/>
              </w:rPr>
              <w:t>) «</w:t>
            </w:r>
            <w:r w:rsidRPr="00923B41">
              <w:rPr>
                <w:szCs w:val="24"/>
                <w:lang w:eastAsia="ru-RU"/>
              </w:rPr>
              <w:t>Об утверждении Положения об организации обучения населени</w:t>
            </w:r>
            <w:r>
              <w:rPr>
                <w:szCs w:val="24"/>
                <w:lang w:eastAsia="ru-RU"/>
              </w:rPr>
              <w:t>я в области гражданской обороны»</w:t>
            </w:r>
          </w:p>
          <w:p w:rsidR="00804B83" w:rsidRPr="00084EA0" w:rsidRDefault="00804B83" w:rsidP="00804B83">
            <w:pPr>
              <w:spacing w:after="0" w:line="240" w:lineRule="auto"/>
              <w:jc w:val="both"/>
              <w:rPr>
                <w:szCs w:val="24"/>
              </w:rPr>
            </w:pPr>
            <w:r w:rsidRPr="00084EA0">
              <w:rPr>
                <w:szCs w:val="24"/>
              </w:rPr>
              <w:t>- Закон Санкт-Петербурга от 23.09.2009г. №420-79 «Об организации местного самоуправления в Санкт-Петербурге»</w:t>
            </w:r>
          </w:p>
          <w:p w:rsidR="00804B83" w:rsidRDefault="00804B83" w:rsidP="00804B83">
            <w:pPr>
              <w:spacing w:after="0" w:line="240" w:lineRule="auto"/>
              <w:jc w:val="both"/>
              <w:rPr>
                <w:szCs w:val="24"/>
              </w:rPr>
            </w:pPr>
            <w:r w:rsidRPr="00084EA0">
              <w:rPr>
                <w:szCs w:val="24"/>
              </w:rPr>
              <w:t>- Закон Санкт-Петербурга от 20.10.2005г. №514-76 «О защите населения и территорий от чрезвычайных ситуаций природного и техногенного характера в Санкт-Петербурге»</w:t>
            </w:r>
          </w:p>
          <w:p w:rsidR="00804B83" w:rsidRDefault="00804B83" w:rsidP="00804B8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 xml:space="preserve">- </w:t>
            </w:r>
            <w:r w:rsidRPr="00BF43D4">
              <w:rPr>
                <w:szCs w:val="24"/>
                <w:lang w:eastAsia="ru-RU"/>
              </w:rPr>
              <w:t>Методические рекомендации по организации и ведению гражданской обороны в субъекте Российской Федерации и муниципальном образовании (утв. МЧС России 13.12.2012 № 2-4-87-30-14)</w:t>
            </w:r>
          </w:p>
          <w:p w:rsidR="00804B83" w:rsidRPr="00A675E6" w:rsidRDefault="00804B83" w:rsidP="00804B83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  <w:r w:rsidRPr="00084EA0">
              <w:rPr>
                <w:szCs w:val="24"/>
              </w:rPr>
              <w:t xml:space="preserve"> Устав </w:t>
            </w:r>
            <w:r>
              <w:t>внутригородского м</w:t>
            </w:r>
            <w:r w:rsidRPr="00084EA0">
              <w:rPr>
                <w:rFonts w:eastAsia="Times New Roman"/>
                <w:szCs w:val="24"/>
                <w:lang w:eastAsia="ru-RU"/>
              </w:rPr>
              <w:t xml:space="preserve">униципального образования </w:t>
            </w:r>
            <w:r w:rsidR="00361BC4">
              <w:rPr>
                <w:rFonts w:eastAsia="Times New Roman"/>
                <w:szCs w:val="24"/>
                <w:lang w:eastAsia="ru-RU"/>
              </w:rPr>
              <w:t xml:space="preserve">города федерального значения </w:t>
            </w:r>
            <w:r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="00B263D4">
              <w:rPr>
                <w:rFonts w:eastAsia="Times New Roman"/>
                <w:szCs w:val="24"/>
                <w:lang w:eastAsia="ru-RU"/>
              </w:rPr>
              <w:t>м</w:t>
            </w:r>
            <w:r w:rsidRPr="00084EA0">
              <w:rPr>
                <w:rFonts w:eastAsia="Times New Roman"/>
                <w:szCs w:val="24"/>
                <w:lang w:eastAsia="ru-RU"/>
              </w:rPr>
              <w:t>униципальный округ</w:t>
            </w:r>
            <w:r w:rsidRPr="00084EA0">
              <w:t xml:space="preserve"> №15</w:t>
            </w:r>
          </w:p>
        </w:tc>
      </w:tr>
      <w:tr w:rsidR="00804B83" w:rsidTr="00B263D4">
        <w:trPr>
          <w:trHeight w:val="605"/>
        </w:trPr>
        <w:tc>
          <w:tcPr>
            <w:tcW w:w="2972" w:type="dxa"/>
          </w:tcPr>
          <w:p w:rsidR="00804B83" w:rsidRPr="00804B83" w:rsidRDefault="00804B83" w:rsidP="00804B83">
            <w:pPr>
              <w:rPr>
                <w:b/>
              </w:rPr>
            </w:pPr>
            <w:r w:rsidRPr="00804B83">
              <w:rPr>
                <w:b/>
              </w:rPr>
              <w:t>Сроки реализации программы</w:t>
            </w:r>
          </w:p>
        </w:tc>
        <w:tc>
          <w:tcPr>
            <w:tcW w:w="7382" w:type="dxa"/>
          </w:tcPr>
          <w:p w:rsidR="00804B83" w:rsidRPr="007406D7" w:rsidRDefault="00804B83" w:rsidP="00804B83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color w:val="000000"/>
                <w:spacing w:val="2"/>
              </w:rPr>
              <w:t xml:space="preserve"> 2022 год</w:t>
            </w:r>
          </w:p>
        </w:tc>
      </w:tr>
      <w:tr w:rsidR="00804B83" w:rsidTr="00B263D4">
        <w:trPr>
          <w:trHeight w:val="374"/>
        </w:trPr>
        <w:tc>
          <w:tcPr>
            <w:tcW w:w="2972" w:type="dxa"/>
          </w:tcPr>
          <w:p w:rsidR="00804B83" w:rsidRPr="00804B83" w:rsidRDefault="00804B83" w:rsidP="00804B83">
            <w:pPr>
              <w:rPr>
                <w:b/>
              </w:rPr>
            </w:pPr>
            <w:r w:rsidRPr="00804B83">
              <w:rPr>
                <w:b/>
              </w:rPr>
              <w:t>Основные цели программы</w:t>
            </w:r>
          </w:p>
        </w:tc>
        <w:tc>
          <w:tcPr>
            <w:tcW w:w="7382" w:type="dxa"/>
          </w:tcPr>
          <w:p w:rsidR="00804B83" w:rsidRPr="00720E17" w:rsidRDefault="00804B83" w:rsidP="00804B83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color w:val="000000"/>
                <w:spacing w:val="2"/>
              </w:rPr>
              <w:t xml:space="preserve"> </w:t>
            </w:r>
            <w:r w:rsidRPr="00720E17">
              <w:rPr>
                <w:szCs w:val="24"/>
              </w:rPr>
              <w:t>- прогнозирование, предупреждение возникновения и развития чрезвычайных ситуаций;</w:t>
            </w:r>
          </w:p>
          <w:p w:rsidR="00804B83" w:rsidRPr="00720E17" w:rsidRDefault="00804B83" w:rsidP="00804B83">
            <w:pPr>
              <w:spacing w:after="0" w:line="240" w:lineRule="auto"/>
              <w:jc w:val="both"/>
              <w:rPr>
                <w:szCs w:val="24"/>
              </w:rPr>
            </w:pPr>
            <w:r w:rsidRPr="00720E17">
              <w:rPr>
                <w:szCs w:val="24"/>
              </w:rPr>
              <w:t>- обеспечение материальной и социально-правовой защиты населения при возникновении ЧС и ликвидации их последствий;</w:t>
            </w:r>
          </w:p>
          <w:p w:rsidR="00804B83" w:rsidRPr="00720E17" w:rsidRDefault="00804B83" w:rsidP="00804B83">
            <w:pPr>
              <w:spacing w:after="0" w:line="240" w:lineRule="auto"/>
              <w:jc w:val="both"/>
              <w:rPr>
                <w:szCs w:val="24"/>
              </w:rPr>
            </w:pPr>
            <w:r w:rsidRPr="00720E17">
              <w:rPr>
                <w:szCs w:val="24"/>
              </w:rPr>
              <w:t>- снижение рисков и смягчение последствий аварий, катастроф и стихийных бедствий;</w:t>
            </w:r>
          </w:p>
          <w:p w:rsidR="00804B83" w:rsidRPr="00720E17" w:rsidRDefault="00804B83" w:rsidP="00804B83">
            <w:pPr>
              <w:spacing w:after="0" w:line="240" w:lineRule="auto"/>
              <w:jc w:val="both"/>
              <w:rPr>
                <w:szCs w:val="24"/>
              </w:rPr>
            </w:pPr>
            <w:r w:rsidRPr="00720E17">
              <w:rPr>
                <w:szCs w:val="24"/>
              </w:rPr>
              <w:t>- повышение уровня защиты населения и территорий от чрезвычайных ситуаций;</w:t>
            </w:r>
          </w:p>
          <w:p w:rsidR="00804B83" w:rsidRDefault="00804B83" w:rsidP="00804B83">
            <w:pPr>
              <w:spacing w:after="0" w:line="240" w:lineRule="auto"/>
              <w:jc w:val="both"/>
              <w:rPr>
                <w:color w:val="000000"/>
                <w:spacing w:val="2"/>
              </w:rPr>
            </w:pPr>
            <w:r w:rsidRPr="00720E17">
              <w:rPr>
                <w:szCs w:val="24"/>
              </w:rPr>
              <w:lastRenderedPageBreak/>
              <w:t>- развитие системы информационного обеспечения, систем связи и оповещения</w:t>
            </w:r>
          </w:p>
        </w:tc>
      </w:tr>
      <w:tr w:rsidR="00804B83" w:rsidRPr="00833FCA" w:rsidTr="00B263D4">
        <w:trPr>
          <w:trHeight w:val="71"/>
        </w:trPr>
        <w:tc>
          <w:tcPr>
            <w:tcW w:w="2972" w:type="dxa"/>
          </w:tcPr>
          <w:p w:rsidR="00804B83" w:rsidRPr="00804B83" w:rsidRDefault="00804B83" w:rsidP="00804B83">
            <w:pPr>
              <w:rPr>
                <w:b/>
              </w:rPr>
            </w:pPr>
            <w:r w:rsidRPr="00804B83">
              <w:rPr>
                <w:b/>
              </w:rPr>
              <w:lastRenderedPageBreak/>
              <w:t>Задачи программы</w:t>
            </w:r>
          </w:p>
        </w:tc>
        <w:tc>
          <w:tcPr>
            <w:tcW w:w="7382" w:type="dxa"/>
          </w:tcPr>
          <w:p w:rsidR="00804B83" w:rsidRPr="00720E17" w:rsidRDefault="00804B83" w:rsidP="00804B83">
            <w:pPr>
              <w:spacing w:after="0" w:line="240" w:lineRule="auto"/>
              <w:jc w:val="both"/>
              <w:rPr>
                <w:szCs w:val="24"/>
              </w:rPr>
            </w:pPr>
            <w:r w:rsidRPr="00720E17">
              <w:rPr>
                <w:szCs w:val="24"/>
              </w:rPr>
              <w:t xml:space="preserve">- </w:t>
            </w:r>
            <w:r>
              <w:rPr>
                <w:szCs w:val="24"/>
              </w:rPr>
              <w:t xml:space="preserve"> </w:t>
            </w:r>
            <w:r w:rsidRPr="00720E17">
              <w:rPr>
                <w:szCs w:val="24"/>
              </w:rPr>
              <w:t>- повышение готовности и способности к ликвидации чрезвычайных ситуаций;</w:t>
            </w:r>
          </w:p>
          <w:p w:rsidR="00804B83" w:rsidRPr="00720E17" w:rsidRDefault="00804B83" w:rsidP="00804B83">
            <w:pPr>
              <w:spacing w:after="0" w:line="240" w:lineRule="auto"/>
              <w:jc w:val="both"/>
              <w:rPr>
                <w:szCs w:val="24"/>
              </w:rPr>
            </w:pPr>
            <w:r w:rsidRPr="00720E17">
              <w:rPr>
                <w:szCs w:val="24"/>
              </w:rPr>
              <w:t>- разработка и осуществление мероприятий, направленных на снижение рисков и смягчение последствий чрезвычайных ситуаций природного и техногенного характера;</w:t>
            </w:r>
          </w:p>
          <w:p w:rsidR="00804B83" w:rsidRPr="00720E17" w:rsidRDefault="00804B83" w:rsidP="00804B83">
            <w:pPr>
              <w:spacing w:after="0" w:line="240" w:lineRule="auto"/>
              <w:jc w:val="both"/>
              <w:rPr>
                <w:szCs w:val="24"/>
              </w:rPr>
            </w:pPr>
            <w:r w:rsidRPr="00720E17">
              <w:rPr>
                <w:szCs w:val="24"/>
              </w:rPr>
              <w:t>- осуществление сбора и обмена информацией в области защиты населения и территории от ЧС, обеспечение своевременного оповещения и информирования населения об угрозе возникновения ЧС;</w:t>
            </w:r>
          </w:p>
          <w:p w:rsidR="00804B83" w:rsidRDefault="00804B83" w:rsidP="00804B83">
            <w:pPr>
              <w:spacing w:after="0" w:line="240" w:lineRule="auto"/>
              <w:jc w:val="both"/>
              <w:rPr>
                <w:szCs w:val="24"/>
              </w:rPr>
            </w:pPr>
            <w:r w:rsidRPr="00720E17">
              <w:rPr>
                <w:szCs w:val="24"/>
              </w:rPr>
              <w:t>- осуществление финансирования мероприятий в области защиты населения от ЧС;</w:t>
            </w:r>
          </w:p>
          <w:p w:rsidR="00804B83" w:rsidRPr="00A675E6" w:rsidRDefault="00804B83" w:rsidP="00804B83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- о</w:t>
            </w:r>
            <w:r w:rsidRPr="003D0DA9">
              <w:rPr>
                <w:szCs w:val="24"/>
              </w:rPr>
              <w:t>беспечение в установленном порядке сбора и обмена информацией в области защиты населения и территорий от чрезвычайных ситуаций, своевременного оповещения и информирование населения об угрозе возникновения или возникновении чрезвычайных ситуаций.</w:t>
            </w:r>
          </w:p>
        </w:tc>
      </w:tr>
      <w:tr w:rsidR="00804B83" w:rsidRPr="00833FCA" w:rsidTr="00B263D4">
        <w:trPr>
          <w:trHeight w:val="71"/>
        </w:trPr>
        <w:tc>
          <w:tcPr>
            <w:tcW w:w="2972" w:type="dxa"/>
          </w:tcPr>
          <w:p w:rsidR="00804B83" w:rsidRPr="00804B83" w:rsidRDefault="00804B83" w:rsidP="00804B83">
            <w:pPr>
              <w:rPr>
                <w:b/>
              </w:rPr>
            </w:pPr>
            <w:r w:rsidRPr="00804B83">
              <w:rPr>
                <w:b/>
              </w:rPr>
              <w:t>Ответственный исполнитель программы</w:t>
            </w:r>
          </w:p>
        </w:tc>
        <w:tc>
          <w:tcPr>
            <w:tcW w:w="7382" w:type="dxa"/>
          </w:tcPr>
          <w:p w:rsidR="00804B83" w:rsidRPr="003D0DA9" w:rsidRDefault="00361BC4" w:rsidP="00804B83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Общий </w:t>
            </w:r>
            <w:proofErr w:type="gramStart"/>
            <w:r>
              <w:rPr>
                <w:szCs w:val="24"/>
              </w:rPr>
              <w:t>отдел</w:t>
            </w:r>
            <w:r w:rsidR="00804B83" w:rsidRPr="00804B83">
              <w:rPr>
                <w:szCs w:val="24"/>
              </w:rPr>
              <w:t xml:space="preserve"> </w:t>
            </w:r>
            <w:r w:rsidR="00B263D4">
              <w:t xml:space="preserve"> </w:t>
            </w:r>
            <w:r w:rsidR="00B263D4">
              <w:t>внутригородского</w:t>
            </w:r>
            <w:proofErr w:type="gramEnd"/>
            <w:r w:rsidR="00B263D4">
              <w:t xml:space="preserve"> м</w:t>
            </w:r>
            <w:r w:rsidR="00B263D4">
              <w:rPr>
                <w:rFonts w:eastAsia="Times New Roman"/>
                <w:szCs w:val="24"/>
                <w:lang w:eastAsia="ru-RU"/>
              </w:rPr>
              <w:t xml:space="preserve">униципального </w:t>
            </w:r>
            <w:r w:rsidR="00B263D4" w:rsidRPr="00084EA0">
              <w:rPr>
                <w:rFonts w:eastAsia="Times New Roman"/>
                <w:szCs w:val="24"/>
                <w:lang w:eastAsia="ru-RU"/>
              </w:rPr>
              <w:t xml:space="preserve">образования </w:t>
            </w:r>
            <w:r w:rsidR="00B263D4">
              <w:rPr>
                <w:rFonts w:eastAsia="Times New Roman"/>
                <w:szCs w:val="24"/>
                <w:lang w:eastAsia="ru-RU"/>
              </w:rPr>
              <w:t>города федерального значения Санкт-Петербурга м</w:t>
            </w:r>
            <w:r w:rsidR="00B263D4" w:rsidRPr="00084EA0">
              <w:rPr>
                <w:rFonts w:eastAsia="Times New Roman"/>
                <w:szCs w:val="24"/>
                <w:lang w:eastAsia="ru-RU"/>
              </w:rPr>
              <w:t>униципальный округ</w:t>
            </w:r>
            <w:r w:rsidR="00B263D4" w:rsidRPr="00084EA0">
              <w:t xml:space="preserve"> №15</w:t>
            </w:r>
          </w:p>
        </w:tc>
      </w:tr>
      <w:tr w:rsidR="00804B83" w:rsidRPr="00833FCA" w:rsidTr="00B263D4">
        <w:trPr>
          <w:trHeight w:val="71"/>
        </w:trPr>
        <w:tc>
          <w:tcPr>
            <w:tcW w:w="2972" w:type="dxa"/>
          </w:tcPr>
          <w:p w:rsidR="00804B83" w:rsidRPr="00804B83" w:rsidRDefault="00804B83" w:rsidP="00804B83">
            <w:pPr>
              <w:rPr>
                <w:b/>
              </w:rPr>
            </w:pPr>
            <w:r w:rsidRPr="00804B83">
              <w:rPr>
                <w:b/>
              </w:rPr>
              <w:t>Объемы и источники финансирования программы</w:t>
            </w:r>
          </w:p>
        </w:tc>
        <w:tc>
          <w:tcPr>
            <w:tcW w:w="7382" w:type="dxa"/>
          </w:tcPr>
          <w:p w:rsidR="00804B83" w:rsidRDefault="00804B83" w:rsidP="00361BC4">
            <w:pPr>
              <w:spacing w:after="0" w:line="240" w:lineRule="auto"/>
              <w:jc w:val="both"/>
              <w:rPr>
                <w:color w:val="000000"/>
                <w:spacing w:val="2"/>
              </w:rPr>
            </w:pPr>
            <w:r>
              <w:rPr>
                <w:szCs w:val="24"/>
              </w:rPr>
              <w:t>Местный бюджет</w:t>
            </w:r>
            <w:r>
              <w:t xml:space="preserve"> внутригородского м</w:t>
            </w:r>
            <w:r w:rsidR="00361BC4">
              <w:rPr>
                <w:rFonts w:eastAsia="Times New Roman"/>
                <w:szCs w:val="24"/>
                <w:lang w:eastAsia="ru-RU"/>
              </w:rPr>
              <w:t xml:space="preserve">униципального </w:t>
            </w:r>
            <w:r w:rsidRPr="00084EA0">
              <w:rPr>
                <w:rFonts w:eastAsia="Times New Roman"/>
                <w:szCs w:val="24"/>
                <w:lang w:eastAsia="ru-RU"/>
              </w:rPr>
              <w:t xml:space="preserve">образования </w:t>
            </w:r>
            <w:r w:rsidR="00361BC4">
              <w:rPr>
                <w:rFonts w:eastAsia="Times New Roman"/>
                <w:szCs w:val="24"/>
                <w:lang w:eastAsia="ru-RU"/>
              </w:rPr>
              <w:t xml:space="preserve">города федерального значения </w:t>
            </w:r>
            <w:r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="00B263D4">
              <w:rPr>
                <w:rFonts w:eastAsia="Times New Roman"/>
                <w:szCs w:val="24"/>
                <w:lang w:eastAsia="ru-RU"/>
              </w:rPr>
              <w:t>м</w:t>
            </w:r>
            <w:r w:rsidRPr="00084EA0">
              <w:rPr>
                <w:rFonts w:eastAsia="Times New Roman"/>
                <w:szCs w:val="24"/>
                <w:lang w:eastAsia="ru-RU"/>
              </w:rPr>
              <w:t>униципальный округ</w:t>
            </w:r>
            <w:r w:rsidRPr="00084EA0">
              <w:t xml:space="preserve"> №15</w:t>
            </w:r>
            <w:r>
              <w:rPr>
                <w:szCs w:val="24"/>
              </w:rPr>
              <w:t xml:space="preserve"> на 2022</w:t>
            </w:r>
            <w:r w:rsidRPr="00137601">
              <w:rPr>
                <w:szCs w:val="24"/>
              </w:rPr>
              <w:t xml:space="preserve"> г. в объеме </w:t>
            </w:r>
            <w:r w:rsidR="00361BC4" w:rsidRPr="00361BC4">
              <w:rPr>
                <w:b/>
                <w:szCs w:val="24"/>
              </w:rPr>
              <w:t>10</w:t>
            </w:r>
            <w:r w:rsidRPr="00361BC4">
              <w:rPr>
                <w:b/>
                <w:szCs w:val="24"/>
              </w:rPr>
              <w:t xml:space="preserve">,0 </w:t>
            </w:r>
            <w:r w:rsidRPr="002D6CE4">
              <w:rPr>
                <w:szCs w:val="24"/>
              </w:rPr>
              <w:t>тыс. рублей</w:t>
            </w:r>
            <w:r w:rsidRPr="00137601">
              <w:rPr>
                <w:szCs w:val="24"/>
              </w:rPr>
              <w:t>.</w:t>
            </w:r>
          </w:p>
        </w:tc>
      </w:tr>
      <w:tr w:rsidR="00804B83" w:rsidRPr="00833FCA" w:rsidTr="00B263D4">
        <w:trPr>
          <w:trHeight w:val="350"/>
        </w:trPr>
        <w:tc>
          <w:tcPr>
            <w:tcW w:w="2972" w:type="dxa"/>
          </w:tcPr>
          <w:p w:rsidR="00804B83" w:rsidRPr="00804B83" w:rsidRDefault="00804B83" w:rsidP="00804B83">
            <w:pPr>
              <w:rPr>
                <w:b/>
              </w:rPr>
            </w:pPr>
            <w:r w:rsidRPr="00804B83">
              <w:rPr>
                <w:b/>
              </w:rPr>
              <w:t xml:space="preserve">Ожидаемые конечные результаты </w:t>
            </w:r>
          </w:p>
        </w:tc>
        <w:tc>
          <w:tcPr>
            <w:tcW w:w="7382" w:type="dxa"/>
          </w:tcPr>
          <w:p w:rsidR="00804B83" w:rsidRDefault="00804B83" w:rsidP="00804B8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</w:rPr>
              <w:t xml:space="preserve">- </w:t>
            </w:r>
            <w:r>
              <w:rPr>
                <w:szCs w:val="24"/>
                <w:lang w:eastAsia="ru-RU"/>
              </w:rPr>
              <w:t xml:space="preserve"> содействие исполнительным органам государственной власти Санкт-Петербурга в сборе и обмене информацией в области защиты населения и территорий от чрезвычайных ситуаций, а также содействие в информировании населения об угрозе возникновения или о возникновении чрезвычайных ситуаций</w:t>
            </w:r>
          </w:p>
          <w:p w:rsidR="00804B83" w:rsidRPr="00051606" w:rsidRDefault="00804B83" w:rsidP="00804B83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  <w:r w:rsidRPr="00F85051">
              <w:rPr>
                <w:szCs w:val="24"/>
              </w:rPr>
              <w:t xml:space="preserve"> взаимодействия с районным звеном единой государственной системы предупреждения и ликвидации чрезвычайных ситуаций (РСЧС).</w:t>
            </w:r>
          </w:p>
        </w:tc>
      </w:tr>
    </w:tbl>
    <w:p w:rsidR="000A0AC0" w:rsidRPr="008717B6" w:rsidRDefault="000A0AC0" w:rsidP="000A0AC0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4F76E1" w:rsidRDefault="004F76E1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4F76E1" w:rsidRDefault="004F76E1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4F76E1" w:rsidRDefault="004F76E1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4F76E1" w:rsidRDefault="004F76E1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4F76E1" w:rsidRDefault="004F76E1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4F76E1" w:rsidRDefault="004F76E1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4F76E1" w:rsidRDefault="004F76E1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4F76E1" w:rsidRDefault="004F76E1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4F76E1" w:rsidRDefault="004F76E1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4F76E1" w:rsidRDefault="004F76E1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4F76E1" w:rsidRDefault="004F76E1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4F76E1" w:rsidRDefault="004F76E1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4F76E1" w:rsidRDefault="004F76E1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4F76E1" w:rsidRDefault="004F76E1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4F76E1" w:rsidRDefault="004F76E1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B263D4" w:rsidRDefault="00B263D4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B263D4" w:rsidRDefault="00B263D4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AF41BA" w:rsidRDefault="00AF41BA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AF41BA" w:rsidRDefault="00AF41BA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CE6411" w:rsidRDefault="00CE6411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4F76E1" w:rsidRDefault="004F76E1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Pr="001813E8" w:rsidRDefault="00C50027" w:rsidP="000A0AC0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lastRenderedPageBreak/>
        <w:t>Основные мероприятия</w:t>
      </w:r>
      <w:r w:rsidR="004F76E1">
        <w:rPr>
          <w:rFonts w:eastAsia="Times New Roman"/>
          <w:b/>
          <w:szCs w:val="24"/>
          <w:lang w:eastAsia="ru-RU"/>
        </w:rPr>
        <w:t xml:space="preserve"> </w:t>
      </w:r>
      <w:r w:rsidR="000A0AC0" w:rsidRPr="001813E8">
        <w:rPr>
          <w:rFonts w:eastAsia="Times New Roman"/>
          <w:b/>
          <w:szCs w:val="24"/>
          <w:lang w:eastAsia="ru-RU"/>
        </w:rPr>
        <w:t>муниципальной программы</w:t>
      </w:r>
    </w:p>
    <w:p w:rsidR="00FD7971" w:rsidRPr="00FD7971" w:rsidRDefault="00FD7971" w:rsidP="00FD7971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FD7971">
        <w:rPr>
          <w:rFonts w:eastAsia="Times New Roman"/>
          <w:b/>
          <w:szCs w:val="24"/>
          <w:lang w:eastAsia="ru-RU"/>
        </w:rPr>
        <w:t>«Содействие в установленном порядке исполнительным органам</w:t>
      </w:r>
    </w:p>
    <w:p w:rsidR="00FD7971" w:rsidRPr="00FD7971" w:rsidRDefault="00FD7971" w:rsidP="00FD7971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FD7971">
        <w:rPr>
          <w:rFonts w:eastAsia="Times New Roman"/>
          <w:b/>
          <w:szCs w:val="24"/>
          <w:lang w:eastAsia="ru-RU"/>
        </w:rPr>
        <w:t>государственной власти Санкт-Петербурга в сборе и обмене информацией</w:t>
      </w:r>
    </w:p>
    <w:p w:rsidR="00FD7971" w:rsidRPr="00FD7971" w:rsidRDefault="00FD7971" w:rsidP="00FD7971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FD7971">
        <w:rPr>
          <w:rFonts w:eastAsia="Times New Roman"/>
          <w:b/>
          <w:szCs w:val="24"/>
          <w:lang w:eastAsia="ru-RU"/>
        </w:rPr>
        <w:t>в области защиты населения и территории от чрезвычайных ситуаций,</w:t>
      </w:r>
    </w:p>
    <w:p w:rsidR="00FD7971" w:rsidRPr="00FD7971" w:rsidRDefault="00FD7971" w:rsidP="00FD7971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FD7971">
        <w:rPr>
          <w:rFonts w:eastAsia="Times New Roman"/>
          <w:b/>
          <w:szCs w:val="24"/>
          <w:lang w:eastAsia="ru-RU"/>
        </w:rPr>
        <w:t xml:space="preserve">а также содействие в информировании населения об угрозе возникновения или о возникновении чрезвычайной ситуации на территории внутригородского муниципального </w:t>
      </w:r>
      <w:r w:rsidR="00361BC4">
        <w:rPr>
          <w:rFonts w:eastAsia="Times New Roman"/>
          <w:b/>
          <w:szCs w:val="24"/>
          <w:lang w:eastAsia="ru-RU"/>
        </w:rPr>
        <w:t xml:space="preserve">образования города федерального значения </w:t>
      </w:r>
      <w:r w:rsidRPr="00FD7971">
        <w:rPr>
          <w:rFonts w:eastAsia="Times New Roman"/>
          <w:b/>
          <w:szCs w:val="24"/>
          <w:lang w:eastAsia="ru-RU"/>
        </w:rPr>
        <w:t>Санкт-Петербу</w:t>
      </w:r>
      <w:r>
        <w:rPr>
          <w:rFonts w:eastAsia="Times New Roman"/>
          <w:b/>
          <w:szCs w:val="24"/>
          <w:lang w:eastAsia="ru-RU"/>
        </w:rPr>
        <w:t xml:space="preserve">рга </w:t>
      </w:r>
      <w:r w:rsidR="00B263D4">
        <w:rPr>
          <w:rFonts w:eastAsia="Times New Roman"/>
          <w:b/>
          <w:szCs w:val="24"/>
          <w:lang w:eastAsia="ru-RU"/>
        </w:rPr>
        <w:t>м</w:t>
      </w:r>
      <w:bookmarkStart w:id="0" w:name="_GoBack"/>
      <w:bookmarkEnd w:id="0"/>
      <w:r>
        <w:rPr>
          <w:rFonts w:eastAsia="Times New Roman"/>
          <w:b/>
          <w:szCs w:val="24"/>
          <w:lang w:eastAsia="ru-RU"/>
        </w:rPr>
        <w:t xml:space="preserve">униципальный округ № 15» </w:t>
      </w:r>
      <w:r w:rsidR="00B263D4">
        <w:rPr>
          <w:rFonts w:eastAsia="Times New Roman"/>
          <w:b/>
          <w:szCs w:val="24"/>
          <w:lang w:eastAsia="ru-RU"/>
        </w:rPr>
        <w:t xml:space="preserve">на </w:t>
      </w:r>
      <w:r w:rsidR="00804B83">
        <w:rPr>
          <w:rFonts w:eastAsia="Times New Roman"/>
          <w:b/>
          <w:szCs w:val="24"/>
          <w:lang w:eastAsia="ru-RU"/>
        </w:rPr>
        <w:t>2022</w:t>
      </w:r>
      <w:r w:rsidRPr="00FD7971">
        <w:rPr>
          <w:rFonts w:eastAsia="Times New Roman"/>
          <w:b/>
          <w:szCs w:val="24"/>
          <w:lang w:eastAsia="ru-RU"/>
        </w:rPr>
        <w:t xml:space="preserve"> год</w:t>
      </w:r>
    </w:p>
    <w:p w:rsidR="004F76E1" w:rsidRDefault="004F76E1" w:rsidP="000A0AC0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tbl>
      <w:tblPr>
        <w:tblW w:w="10581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568"/>
        <w:gridCol w:w="4253"/>
        <w:gridCol w:w="992"/>
        <w:gridCol w:w="992"/>
        <w:gridCol w:w="1559"/>
        <w:gridCol w:w="1095"/>
        <w:gridCol w:w="60"/>
        <w:gridCol w:w="1062"/>
      </w:tblGrid>
      <w:tr w:rsidR="00AF41BA" w:rsidRPr="006658A1" w:rsidTr="00B263D4">
        <w:trPr>
          <w:trHeight w:val="20"/>
        </w:trPr>
        <w:tc>
          <w:tcPr>
            <w:tcW w:w="568" w:type="dxa"/>
            <w:vMerge w:val="restart"/>
            <w:vAlign w:val="center"/>
          </w:tcPr>
          <w:p w:rsidR="00AF41BA" w:rsidRPr="00143FB8" w:rsidRDefault="00AF41BA" w:rsidP="00C50027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№</w:t>
            </w:r>
          </w:p>
          <w:p w:rsidR="00AF41BA" w:rsidRPr="00143FB8" w:rsidRDefault="00AF41BA" w:rsidP="00C50027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п/п</w:t>
            </w:r>
          </w:p>
        </w:tc>
        <w:tc>
          <w:tcPr>
            <w:tcW w:w="4253" w:type="dxa"/>
            <w:vMerge w:val="restart"/>
            <w:vAlign w:val="center"/>
          </w:tcPr>
          <w:p w:rsidR="00AF41BA" w:rsidRPr="00143FB8" w:rsidRDefault="00AF41BA" w:rsidP="00C50027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Наименование</w:t>
            </w:r>
          </w:p>
          <w:p w:rsidR="00AF41BA" w:rsidRPr="00143FB8" w:rsidRDefault="00AF41BA" w:rsidP="00C50027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мероприятия</w:t>
            </w:r>
          </w:p>
        </w:tc>
        <w:tc>
          <w:tcPr>
            <w:tcW w:w="1984" w:type="dxa"/>
            <w:gridSpan w:val="2"/>
            <w:vAlign w:val="center"/>
          </w:tcPr>
          <w:p w:rsidR="00AF41BA" w:rsidRPr="00143FB8" w:rsidRDefault="00AF41BA" w:rsidP="00C50027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 xml:space="preserve">Ожидаемые конечные </w:t>
            </w:r>
            <w:r w:rsidRPr="00143FB8">
              <w:rPr>
                <w:szCs w:val="24"/>
              </w:rPr>
              <w:br/>
              <w:t>результаты</w:t>
            </w:r>
          </w:p>
        </w:tc>
        <w:tc>
          <w:tcPr>
            <w:tcW w:w="1559" w:type="dxa"/>
            <w:vMerge w:val="restart"/>
            <w:vAlign w:val="center"/>
          </w:tcPr>
          <w:p w:rsidR="00AF41BA" w:rsidRPr="00143FB8" w:rsidRDefault="00AF41BA" w:rsidP="00C50027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Срок</w:t>
            </w:r>
          </w:p>
          <w:p w:rsidR="00AF41BA" w:rsidRDefault="00AF41BA" w:rsidP="00C50027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исполне</w:t>
            </w:r>
            <w:r w:rsidRPr="00143FB8">
              <w:rPr>
                <w:szCs w:val="24"/>
              </w:rPr>
              <w:t>ния</w:t>
            </w:r>
          </w:p>
          <w:p w:rsidR="00AF41BA" w:rsidRPr="00143FB8" w:rsidRDefault="00AF41BA" w:rsidP="00C50027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мероприятия</w:t>
            </w:r>
          </w:p>
        </w:tc>
        <w:tc>
          <w:tcPr>
            <w:tcW w:w="2217" w:type="dxa"/>
            <w:gridSpan w:val="3"/>
            <w:vAlign w:val="center"/>
          </w:tcPr>
          <w:p w:rsidR="00AF41BA" w:rsidRPr="00143FB8" w:rsidRDefault="00AF41BA" w:rsidP="00C50027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О</w:t>
            </w:r>
            <w:r w:rsidRPr="00143FB8">
              <w:rPr>
                <w:szCs w:val="24"/>
              </w:rPr>
              <w:t>бъем</w:t>
            </w:r>
          </w:p>
          <w:p w:rsidR="00AF41BA" w:rsidRDefault="00AF41BA" w:rsidP="00C50027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финансиро</w:t>
            </w:r>
            <w:r w:rsidRPr="00143FB8">
              <w:rPr>
                <w:szCs w:val="24"/>
              </w:rPr>
              <w:t>вания</w:t>
            </w:r>
          </w:p>
          <w:p w:rsidR="00AF41BA" w:rsidRPr="00143FB8" w:rsidRDefault="00AF41BA" w:rsidP="00C50027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тыс.</w:t>
            </w:r>
            <w:r>
              <w:rPr>
                <w:szCs w:val="24"/>
              </w:rPr>
              <w:t xml:space="preserve"> </w:t>
            </w:r>
            <w:r w:rsidRPr="00143FB8">
              <w:rPr>
                <w:szCs w:val="24"/>
              </w:rPr>
              <w:t>руб.</w:t>
            </w:r>
          </w:p>
        </w:tc>
      </w:tr>
      <w:tr w:rsidR="00AF41BA" w:rsidRPr="006658A1" w:rsidTr="00B263D4">
        <w:trPr>
          <w:trHeight w:val="20"/>
        </w:trPr>
        <w:tc>
          <w:tcPr>
            <w:tcW w:w="568" w:type="dxa"/>
            <w:vMerge/>
            <w:tcBorders>
              <w:bottom w:val="single" w:sz="4" w:space="0" w:color="auto"/>
            </w:tcBorders>
            <w:vAlign w:val="center"/>
          </w:tcPr>
          <w:p w:rsidR="00AF41BA" w:rsidRPr="00143FB8" w:rsidRDefault="00AF41BA" w:rsidP="00C50027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4253" w:type="dxa"/>
            <w:vMerge/>
            <w:tcBorders>
              <w:bottom w:val="single" w:sz="4" w:space="0" w:color="auto"/>
            </w:tcBorders>
            <w:vAlign w:val="center"/>
          </w:tcPr>
          <w:p w:rsidR="00AF41BA" w:rsidRPr="00143FB8" w:rsidRDefault="00AF41BA" w:rsidP="00C50027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AF41BA" w:rsidRPr="00143FB8" w:rsidRDefault="00AF41BA" w:rsidP="00C50027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ед. изм.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AF41BA" w:rsidRPr="00143FB8" w:rsidRDefault="00AF41BA" w:rsidP="00C50027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кол-во</w:t>
            </w: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vAlign w:val="center"/>
          </w:tcPr>
          <w:p w:rsidR="00AF41BA" w:rsidRPr="00143FB8" w:rsidRDefault="00AF41BA" w:rsidP="00C50027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1155" w:type="dxa"/>
            <w:gridSpan w:val="2"/>
            <w:tcBorders>
              <w:bottom w:val="single" w:sz="4" w:space="0" w:color="auto"/>
            </w:tcBorders>
            <w:vAlign w:val="center"/>
          </w:tcPr>
          <w:p w:rsidR="00AF41BA" w:rsidRPr="00143FB8" w:rsidRDefault="00AF41BA" w:rsidP="00C50027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Этапы финансирования</w:t>
            </w:r>
          </w:p>
        </w:tc>
        <w:tc>
          <w:tcPr>
            <w:tcW w:w="1062" w:type="dxa"/>
            <w:tcBorders>
              <w:bottom w:val="single" w:sz="4" w:space="0" w:color="auto"/>
            </w:tcBorders>
            <w:vAlign w:val="center"/>
          </w:tcPr>
          <w:p w:rsidR="00AF41BA" w:rsidRPr="00143FB8" w:rsidRDefault="00AF41BA" w:rsidP="00C50027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Всего на 2022 год</w:t>
            </w:r>
          </w:p>
        </w:tc>
      </w:tr>
      <w:tr w:rsidR="00AF41BA" w:rsidRPr="00F80702" w:rsidTr="00B263D4">
        <w:trPr>
          <w:trHeight w:val="277"/>
        </w:trPr>
        <w:tc>
          <w:tcPr>
            <w:tcW w:w="568" w:type="dxa"/>
            <w:tcBorders>
              <w:bottom w:val="nil"/>
            </w:tcBorders>
            <w:vAlign w:val="center"/>
          </w:tcPr>
          <w:p w:rsidR="00AF41BA" w:rsidRPr="00143FB8" w:rsidRDefault="00AF41BA" w:rsidP="00C50027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1.</w:t>
            </w:r>
          </w:p>
        </w:tc>
        <w:tc>
          <w:tcPr>
            <w:tcW w:w="4253" w:type="dxa"/>
            <w:tcBorders>
              <w:bottom w:val="nil"/>
            </w:tcBorders>
            <w:vAlign w:val="center"/>
          </w:tcPr>
          <w:p w:rsidR="00AF41BA" w:rsidRPr="00CF7E96" w:rsidRDefault="00AF41BA" w:rsidP="00C50027">
            <w:pPr>
              <w:spacing w:after="0" w:line="235" w:lineRule="auto"/>
              <w:jc w:val="both"/>
              <w:rPr>
                <w:szCs w:val="24"/>
              </w:rPr>
            </w:pPr>
            <w:r w:rsidRPr="00143FB8">
              <w:rPr>
                <w:szCs w:val="24"/>
              </w:rPr>
              <w:t>Содействие в установленном порядке исполнительным органам государственной власти Санкт-Петербурга в сборе и обмене информацией в области защиты населения и территорий от чрезвычайных ситуаций, а также содействие в информировании населения об угрозе возникновения или о возникновении чрезвычайной ситуации:</w:t>
            </w:r>
          </w:p>
        </w:tc>
        <w:tc>
          <w:tcPr>
            <w:tcW w:w="992" w:type="dxa"/>
            <w:tcBorders>
              <w:bottom w:val="nil"/>
            </w:tcBorders>
            <w:vAlign w:val="center"/>
          </w:tcPr>
          <w:p w:rsidR="00AF41BA" w:rsidRPr="00143FB8" w:rsidRDefault="00AF41BA" w:rsidP="00C50027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  <w:vAlign w:val="center"/>
          </w:tcPr>
          <w:p w:rsidR="00AF41BA" w:rsidRPr="00143FB8" w:rsidRDefault="00AF41BA" w:rsidP="00C50027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1559" w:type="dxa"/>
            <w:tcBorders>
              <w:bottom w:val="nil"/>
            </w:tcBorders>
            <w:shd w:val="clear" w:color="auto" w:fill="auto"/>
            <w:vAlign w:val="center"/>
          </w:tcPr>
          <w:p w:rsidR="00AF41BA" w:rsidRPr="00143FB8" w:rsidRDefault="00AF41BA" w:rsidP="00C50027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1155" w:type="dxa"/>
            <w:gridSpan w:val="2"/>
            <w:tcBorders>
              <w:bottom w:val="nil"/>
            </w:tcBorders>
            <w:shd w:val="clear" w:color="auto" w:fill="auto"/>
            <w:vAlign w:val="center"/>
          </w:tcPr>
          <w:p w:rsidR="00AF41BA" w:rsidRPr="00143FB8" w:rsidRDefault="00AF41BA" w:rsidP="00C50027">
            <w:pPr>
              <w:spacing w:after="0" w:line="235" w:lineRule="auto"/>
              <w:jc w:val="center"/>
              <w:rPr>
                <w:szCs w:val="24"/>
              </w:rPr>
            </w:pPr>
          </w:p>
        </w:tc>
        <w:tc>
          <w:tcPr>
            <w:tcW w:w="1062" w:type="dxa"/>
            <w:tcBorders>
              <w:bottom w:val="nil"/>
            </w:tcBorders>
            <w:shd w:val="clear" w:color="auto" w:fill="auto"/>
            <w:vAlign w:val="center"/>
          </w:tcPr>
          <w:p w:rsidR="00AF41BA" w:rsidRPr="00143FB8" w:rsidRDefault="00AF41BA" w:rsidP="00C50027">
            <w:pPr>
              <w:spacing w:after="0" w:line="235" w:lineRule="auto"/>
              <w:jc w:val="center"/>
              <w:rPr>
                <w:szCs w:val="24"/>
              </w:rPr>
            </w:pPr>
          </w:p>
        </w:tc>
      </w:tr>
      <w:tr w:rsidR="00AF41BA" w:rsidRPr="00F80702" w:rsidTr="00B263D4">
        <w:trPr>
          <w:trHeight w:val="4995"/>
        </w:trPr>
        <w:tc>
          <w:tcPr>
            <w:tcW w:w="568" w:type="dxa"/>
            <w:tcBorders>
              <w:top w:val="nil"/>
              <w:bottom w:val="single" w:sz="4" w:space="0" w:color="auto"/>
            </w:tcBorders>
            <w:vAlign w:val="center"/>
          </w:tcPr>
          <w:p w:rsidR="00AF41BA" w:rsidRPr="00143FB8" w:rsidRDefault="00AF41BA" w:rsidP="00C50027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1.</w:t>
            </w:r>
            <w:r w:rsidRPr="00143FB8">
              <w:rPr>
                <w:szCs w:val="24"/>
              </w:rPr>
              <w:t>1.</w:t>
            </w:r>
          </w:p>
        </w:tc>
        <w:tc>
          <w:tcPr>
            <w:tcW w:w="4253" w:type="dxa"/>
            <w:tcBorders>
              <w:top w:val="nil"/>
              <w:bottom w:val="single" w:sz="4" w:space="0" w:color="auto"/>
            </w:tcBorders>
            <w:vAlign w:val="center"/>
          </w:tcPr>
          <w:p w:rsidR="00AF41BA" w:rsidRPr="00143FB8" w:rsidRDefault="00AF41BA" w:rsidP="00C50027">
            <w:pPr>
              <w:spacing w:after="0" w:line="235" w:lineRule="auto"/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- инф</w:t>
            </w:r>
            <w:r w:rsidRPr="00143FB8">
              <w:rPr>
                <w:bCs/>
                <w:szCs w:val="24"/>
              </w:rPr>
              <w:t xml:space="preserve">ормирования жителей МО </w:t>
            </w:r>
            <w:proofErr w:type="spellStart"/>
            <w:r w:rsidRPr="00143FB8">
              <w:rPr>
                <w:bCs/>
                <w:szCs w:val="24"/>
              </w:rPr>
              <w:t>МО</w:t>
            </w:r>
            <w:proofErr w:type="spellEnd"/>
            <w:r w:rsidRPr="00143FB8">
              <w:rPr>
                <w:bCs/>
                <w:szCs w:val="24"/>
              </w:rPr>
              <w:t xml:space="preserve"> №15 посредством размещения на официальном сайте</w:t>
            </w:r>
            <w:r>
              <w:rPr>
                <w:bCs/>
                <w:szCs w:val="24"/>
              </w:rPr>
              <w:t xml:space="preserve"> муниципального образования в информационно-телекоммуникационной сети интернет </w:t>
            </w:r>
            <w:r w:rsidRPr="00143FB8">
              <w:rPr>
                <w:bCs/>
                <w:szCs w:val="24"/>
              </w:rPr>
              <w:t>и публикаци</w:t>
            </w:r>
            <w:r>
              <w:rPr>
                <w:bCs/>
                <w:szCs w:val="24"/>
              </w:rPr>
              <w:t xml:space="preserve">и в муниципальной газете «Вестник Наш округ» сведений </w:t>
            </w:r>
            <w:r w:rsidRPr="00143FB8">
              <w:rPr>
                <w:bCs/>
                <w:szCs w:val="24"/>
              </w:rPr>
              <w:t xml:space="preserve">об угрозе (прогнозе) чрезвычайной ситуации и ее возможных последствиях; </w:t>
            </w:r>
          </w:p>
          <w:p w:rsidR="00AF41BA" w:rsidRPr="00143FB8" w:rsidRDefault="00AF41BA" w:rsidP="00C50027">
            <w:pPr>
              <w:spacing w:after="0" w:line="235" w:lineRule="auto"/>
              <w:jc w:val="both"/>
              <w:rPr>
                <w:szCs w:val="24"/>
              </w:rPr>
            </w:pPr>
            <w:r w:rsidRPr="00143FB8">
              <w:rPr>
                <w:bCs/>
                <w:szCs w:val="24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  <w:vAlign w:val="center"/>
          </w:tcPr>
          <w:p w:rsidR="00AF41BA" w:rsidRPr="00143FB8" w:rsidRDefault="00AF41BA" w:rsidP="00C50027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Количество публика</w:t>
            </w:r>
            <w:r w:rsidRPr="00143FB8">
              <w:rPr>
                <w:szCs w:val="24"/>
              </w:rPr>
              <w:t>ций, шт.</w:t>
            </w: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AF41BA" w:rsidRDefault="00AF41BA" w:rsidP="00C50027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 xml:space="preserve">не менее 12-и </w:t>
            </w:r>
          </w:p>
          <w:p w:rsidR="00AF41BA" w:rsidRPr="00143FB8" w:rsidRDefault="00AF41BA" w:rsidP="00C50027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в год</w:t>
            </w:r>
          </w:p>
        </w:tc>
        <w:tc>
          <w:tcPr>
            <w:tcW w:w="1559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AF41BA" w:rsidRPr="00143FB8" w:rsidRDefault="00AF41BA" w:rsidP="00C50027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1-4 кв.</w:t>
            </w:r>
          </w:p>
        </w:tc>
        <w:tc>
          <w:tcPr>
            <w:tcW w:w="1155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AF41BA" w:rsidRPr="00143FB8" w:rsidRDefault="00AF41BA" w:rsidP="00C50027">
            <w:pPr>
              <w:spacing w:after="0" w:line="235" w:lineRule="auto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0,0</w:t>
            </w:r>
          </w:p>
        </w:tc>
        <w:tc>
          <w:tcPr>
            <w:tcW w:w="1062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AF41BA" w:rsidRPr="00143FB8" w:rsidRDefault="00AF41BA" w:rsidP="00C50027">
            <w:pPr>
              <w:spacing w:after="0" w:line="235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</w:tr>
      <w:tr w:rsidR="00AF41BA" w:rsidRPr="00F80702" w:rsidTr="00B263D4">
        <w:trPr>
          <w:trHeight w:val="1746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41BA" w:rsidRPr="00143FB8" w:rsidRDefault="00AF41BA" w:rsidP="00C50027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2</w:t>
            </w:r>
            <w:r>
              <w:rPr>
                <w:szCs w:val="24"/>
              </w:rPr>
              <w:t>.</w:t>
            </w: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41BA" w:rsidRPr="00143FB8" w:rsidRDefault="00AF41BA" w:rsidP="00C50027">
            <w:pPr>
              <w:spacing w:after="0" w:line="235" w:lineRule="auto"/>
              <w:jc w:val="both"/>
              <w:rPr>
                <w:bCs/>
                <w:szCs w:val="24"/>
              </w:rPr>
            </w:pPr>
            <w:r>
              <w:rPr>
                <w:color w:val="333333"/>
                <w:szCs w:val="24"/>
                <w:shd w:val="clear" w:color="auto" w:fill="FFFFFF"/>
              </w:rPr>
              <w:t xml:space="preserve"> Р</w:t>
            </w:r>
            <w:r w:rsidRPr="00143FB8">
              <w:rPr>
                <w:color w:val="333333"/>
                <w:szCs w:val="24"/>
                <w:shd w:val="clear" w:color="auto" w:fill="FFFFFF"/>
              </w:rPr>
              <w:t>азработка, п</w:t>
            </w:r>
            <w:r w:rsidRPr="00143FB8">
              <w:rPr>
                <w:szCs w:val="24"/>
              </w:rPr>
              <w:t xml:space="preserve">одготовка, </w:t>
            </w:r>
            <w:proofErr w:type="gramStart"/>
            <w:r w:rsidRPr="00143FB8">
              <w:rPr>
                <w:szCs w:val="24"/>
              </w:rPr>
              <w:t>издание  и</w:t>
            </w:r>
            <w:proofErr w:type="gramEnd"/>
            <w:r w:rsidRPr="00143FB8">
              <w:rPr>
                <w:szCs w:val="24"/>
              </w:rPr>
              <w:t xml:space="preserve"> распространение</w:t>
            </w:r>
            <w:r>
              <w:rPr>
                <w:szCs w:val="24"/>
              </w:rPr>
              <w:t xml:space="preserve"> печатной продукции </w:t>
            </w:r>
            <w:r w:rsidRPr="00143FB8">
              <w:rPr>
                <w:szCs w:val="24"/>
              </w:rPr>
              <w:t xml:space="preserve"> для населения МО </w:t>
            </w:r>
            <w:proofErr w:type="spellStart"/>
            <w:r w:rsidRPr="00143FB8">
              <w:rPr>
                <w:szCs w:val="24"/>
              </w:rPr>
              <w:t>МО</w:t>
            </w:r>
            <w:proofErr w:type="spellEnd"/>
            <w:r w:rsidRPr="00143FB8">
              <w:rPr>
                <w:szCs w:val="24"/>
              </w:rPr>
              <w:t xml:space="preserve"> №15 по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41BA" w:rsidRPr="00143FB8" w:rsidRDefault="00AF41BA" w:rsidP="00C50027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Кол.</w:t>
            </w:r>
            <w:r>
              <w:rPr>
                <w:szCs w:val="24"/>
              </w:rPr>
              <w:t xml:space="preserve"> </w:t>
            </w:r>
            <w:r w:rsidRPr="00143FB8">
              <w:rPr>
                <w:szCs w:val="24"/>
              </w:rPr>
              <w:t>экз., шт.</w:t>
            </w:r>
            <w:r>
              <w:rPr>
                <w:szCs w:val="24"/>
              </w:rPr>
              <w:t xml:space="preserve"> (</w:t>
            </w:r>
            <w:proofErr w:type="spellStart"/>
            <w:r>
              <w:rPr>
                <w:szCs w:val="24"/>
              </w:rPr>
              <w:t>евробуклет</w:t>
            </w:r>
            <w:proofErr w:type="spellEnd"/>
            <w:r>
              <w:rPr>
                <w:szCs w:val="24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41BA" w:rsidRPr="00143FB8" w:rsidRDefault="00AF41BA" w:rsidP="00C50027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  <w:r w:rsidRPr="00CF7E96">
              <w:rPr>
                <w:szCs w:val="24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41BA" w:rsidRPr="00143FB8" w:rsidRDefault="00AF41BA" w:rsidP="00C50027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  <w:lang w:val="en-US"/>
              </w:rPr>
              <w:t>2-3</w:t>
            </w:r>
            <w:r>
              <w:rPr>
                <w:szCs w:val="24"/>
              </w:rPr>
              <w:t xml:space="preserve"> </w:t>
            </w:r>
            <w:r w:rsidRPr="00143FB8">
              <w:rPr>
                <w:szCs w:val="24"/>
              </w:rPr>
              <w:t>кв.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41BA" w:rsidRPr="00143FB8" w:rsidRDefault="00361BC4" w:rsidP="00C50027">
            <w:pPr>
              <w:spacing w:after="0" w:line="235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  <w:r w:rsidR="00AF41BA" w:rsidRPr="00143FB8">
              <w:rPr>
                <w:szCs w:val="24"/>
              </w:rPr>
              <w:t>,0</w:t>
            </w:r>
          </w:p>
        </w:tc>
        <w:tc>
          <w:tcPr>
            <w:tcW w:w="10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41BA" w:rsidRPr="00143FB8" w:rsidRDefault="00361BC4" w:rsidP="00C50027">
            <w:pPr>
              <w:spacing w:after="0" w:line="235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  <w:r w:rsidR="00AF41BA">
              <w:rPr>
                <w:szCs w:val="24"/>
              </w:rPr>
              <w:t>,0</w:t>
            </w:r>
          </w:p>
        </w:tc>
      </w:tr>
      <w:tr w:rsidR="00AF41BA" w:rsidRPr="00F80702" w:rsidTr="00B263D4">
        <w:trPr>
          <w:trHeight w:val="1746"/>
        </w:trPr>
        <w:tc>
          <w:tcPr>
            <w:tcW w:w="568" w:type="dxa"/>
            <w:vAlign w:val="center"/>
          </w:tcPr>
          <w:p w:rsidR="00AF41BA" w:rsidRPr="00143FB8" w:rsidRDefault="006F1EC7" w:rsidP="00C50027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3</w:t>
            </w:r>
            <w:r w:rsidR="00AF41BA" w:rsidRPr="00143FB8">
              <w:rPr>
                <w:szCs w:val="24"/>
              </w:rPr>
              <w:t>.</w:t>
            </w:r>
          </w:p>
        </w:tc>
        <w:tc>
          <w:tcPr>
            <w:tcW w:w="4253" w:type="dxa"/>
            <w:vAlign w:val="center"/>
          </w:tcPr>
          <w:p w:rsidR="00AF41BA" w:rsidRPr="00143FB8" w:rsidRDefault="00AF41BA" w:rsidP="00C50027">
            <w:pPr>
              <w:spacing w:after="0" w:line="235" w:lineRule="auto"/>
              <w:jc w:val="both"/>
              <w:rPr>
                <w:bCs/>
                <w:szCs w:val="24"/>
              </w:rPr>
            </w:pPr>
            <w:r w:rsidRPr="00143FB8">
              <w:rPr>
                <w:bCs/>
                <w:szCs w:val="24"/>
              </w:rPr>
              <w:t>Взаимодействие с органами государственной власти, МЧС, правоохранительными органами, органами прокуратуры по вопросам ГО и ЧС (в том числе предоставление отчетов о деятельности ОМСУ по указанному направлению)</w:t>
            </w:r>
          </w:p>
        </w:tc>
        <w:tc>
          <w:tcPr>
            <w:tcW w:w="992" w:type="dxa"/>
            <w:vAlign w:val="center"/>
          </w:tcPr>
          <w:p w:rsidR="00AF41BA" w:rsidRPr="00143FB8" w:rsidRDefault="00AF41BA" w:rsidP="00C50027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кол-во мероприятий </w:t>
            </w:r>
            <w:r w:rsidRPr="00143FB8">
              <w:rPr>
                <w:szCs w:val="24"/>
              </w:rPr>
              <w:t>информаций, ед.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F41BA" w:rsidRPr="00143FB8" w:rsidRDefault="00AF41BA" w:rsidP="00C50027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На постоянной основе.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F41BA" w:rsidRPr="00143FB8" w:rsidRDefault="00AF41BA" w:rsidP="00C50027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1-4 кв.</w:t>
            </w:r>
          </w:p>
        </w:tc>
        <w:tc>
          <w:tcPr>
            <w:tcW w:w="1095" w:type="dxa"/>
            <w:shd w:val="clear" w:color="auto" w:fill="auto"/>
            <w:vAlign w:val="center"/>
          </w:tcPr>
          <w:p w:rsidR="00AF41BA" w:rsidRPr="00143FB8" w:rsidRDefault="00AF41BA" w:rsidP="00C50027">
            <w:pPr>
              <w:spacing w:after="0" w:line="235" w:lineRule="auto"/>
              <w:jc w:val="center"/>
              <w:rPr>
                <w:bCs/>
                <w:szCs w:val="24"/>
              </w:rPr>
            </w:pPr>
            <w:r w:rsidRPr="00143FB8">
              <w:rPr>
                <w:bCs/>
                <w:szCs w:val="24"/>
              </w:rPr>
              <w:t>0,0</w:t>
            </w:r>
          </w:p>
        </w:tc>
        <w:tc>
          <w:tcPr>
            <w:tcW w:w="1122" w:type="dxa"/>
            <w:gridSpan w:val="2"/>
            <w:shd w:val="clear" w:color="auto" w:fill="auto"/>
            <w:vAlign w:val="center"/>
          </w:tcPr>
          <w:p w:rsidR="00AF41BA" w:rsidRPr="00143FB8" w:rsidRDefault="00AF41BA" w:rsidP="00C50027">
            <w:pPr>
              <w:spacing w:after="0" w:line="235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0,0</w:t>
            </w:r>
          </w:p>
        </w:tc>
      </w:tr>
      <w:tr w:rsidR="00AF41BA" w:rsidRPr="00F80702" w:rsidTr="00B263D4">
        <w:trPr>
          <w:trHeight w:val="1051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41BA" w:rsidRPr="00143FB8" w:rsidRDefault="00AF41BA" w:rsidP="00C50027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779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41BA" w:rsidRDefault="00AF41BA" w:rsidP="00C50027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ИТОГО на реализацию мероприятий:</w:t>
            </w:r>
          </w:p>
          <w:p w:rsidR="00AF41BA" w:rsidRDefault="00AF41BA" w:rsidP="00C50027">
            <w:pPr>
              <w:spacing w:after="0" w:line="240" w:lineRule="auto"/>
              <w:rPr>
                <w:b/>
                <w:szCs w:val="24"/>
              </w:rPr>
            </w:pPr>
          </w:p>
          <w:p w:rsidR="00AF41BA" w:rsidRPr="00143FB8" w:rsidRDefault="00AF41BA" w:rsidP="00361BC4">
            <w:pPr>
              <w:spacing w:after="0" w:line="240" w:lineRule="auto"/>
              <w:rPr>
                <w:szCs w:val="24"/>
              </w:rPr>
            </w:pPr>
            <w:r w:rsidRPr="00143FB8">
              <w:rPr>
                <w:b/>
                <w:szCs w:val="24"/>
              </w:rPr>
              <w:t>Раздел/подраздел,</w:t>
            </w:r>
            <w:r>
              <w:rPr>
                <w:b/>
                <w:szCs w:val="24"/>
              </w:rPr>
              <w:t xml:space="preserve"> </w:t>
            </w:r>
            <w:r w:rsidRPr="00143FB8">
              <w:rPr>
                <w:b/>
                <w:szCs w:val="24"/>
              </w:rPr>
              <w:t>целевая статья</w:t>
            </w:r>
            <w:r>
              <w:rPr>
                <w:b/>
                <w:szCs w:val="24"/>
              </w:rPr>
              <w:t xml:space="preserve"> </w:t>
            </w:r>
            <w:r w:rsidRPr="00143FB8">
              <w:rPr>
                <w:b/>
                <w:szCs w:val="24"/>
              </w:rPr>
              <w:t>03</w:t>
            </w:r>
            <w:r w:rsidR="00361BC4">
              <w:rPr>
                <w:b/>
                <w:szCs w:val="24"/>
              </w:rPr>
              <w:t>10</w:t>
            </w:r>
            <w:r w:rsidRPr="00143FB8">
              <w:rPr>
                <w:b/>
                <w:szCs w:val="24"/>
              </w:rPr>
              <w:t xml:space="preserve"> 2190000080</w:t>
            </w:r>
          </w:p>
        </w:tc>
        <w:tc>
          <w:tcPr>
            <w:tcW w:w="1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41BA" w:rsidRPr="004F76E1" w:rsidRDefault="00361BC4" w:rsidP="00804B83">
            <w:pPr>
              <w:spacing w:after="0" w:line="235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10</w:t>
            </w:r>
            <w:r w:rsidR="00AF41BA" w:rsidRPr="004F76E1">
              <w:rPr>
                <w:b/>
                <w:szCs w:val="24"/>
              </w:rPr>
              <w:t>,0</w:t>
            </w:r>
          </w:p>
        </w:tc>
        <w:tc>
          <w:tcPr>
            <w:tcW w:w="112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41BA" w:rsidRPr="004F76E1" w:rsidRDefault="00361BC4" w:rsidP="00804B83">
            <w:pPr>
              <w:spacing w:after="0" w:line="235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10</w:t>
            </w:r>
            <w:r w:rsidR="00AF41BA">
              <w:rPr>
                <w:b/>
                <w:szCs w:val="24"/>
              </w:rPr>
              <w:t>,0</w:t>
            </w:r>
          </w:p>
        </w:tc>
      </w:tr>
    </w:tbl>
    <w:p w:rsidR="00FF371A" w:rsidRPr="00516FCB" w:rsidRDefault="00FF371A" w:rsidP="00FF371A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125114" w:rsidRPr="00D70FFF" w:rsidRDefault="00125114" w:rsidP="00125114">
      <w:pPr>
        <w:spacing w:after="0" w:line="240" w:lineRule="auto"/>
        <w:ind w:left="-709" w:firstLine="567"/>
        <w:jc w:val="both"/>
        <w:rPr>
          <w:szCs w:val="24"/>
        </w:rPr>
      </w:pPr>
      <w:bookmarkStart w:id="1" w:name="_Hlk115956217"/>
      <w:r w:rsidRPr="00D70FFF">
        <w:rPr>
          <w:szCs w:val="24"/>
        </w:rPr>
        <w:t xml:space="preserve">Разработчик (ответственный за реализацию), </w:t>
      </w:r>
    </w:p>
    <w:p w:rsidR="00125114" w:rsidRPr="00D70FFF" w:rsidRDefault="00125114" w:rsidP="00125114">
      <w:pPr>
        <w:spacing w:after="0" w:line="240" w:lineRule="auto"/>
        <w:ind w:left="-709" w:firstLine="567"/>
        <w:jc w:val="both"/>
        <w:rPr>
          <w:szCs w:val="24"/>
        </w:rPr>
      </w:pPr>
      <w:r w:rsidRPr="00D70FFF">
        <w:rPr>
          <w:szCs w:val="24"/>
        </w:rPr>
        <w:t>исполнитель Муниципальной программы</w:t>
      </w:r>
    </w:p>
    <w:p w:rsidR="00125114" w:rsidRPr="00D70FFF" w:rsidRDefault="00125114" w:rsidP="00125114">
      <w:pPr>
        <w:spacing w:after="0" w:line="240" w:lineRule="auto"/>
        <w:ind w:left="-709" w:firstLine="567"/>
        <w:jc w:val="both"/>
        <w:rPr>
          <w:szCs w:val="24"/>
        </w:rPr>
      </w:pPr>
      <w:r w:rsidRPr="00D70FFF">
        <w:rPr>
          <w:szCs w:val="24"/>
        </w:rPr>
        <w:t xml:space="preserve">Руководитель общего отдела                                        </w:t>
      </w:r>
      <w:r>
        <w:rPr>
          <w:szCs w:val="24"/>
        </w:rPr>
        <w:t xml:space="preserve">                                       </w:t>
      </w:r>
      <w:r w:rsidRPr="00D70FFF">
        <w:rPr>
          <w:szCs w:val="24"/>
        </w:rPr>
        <w:t xml:space="preserve">             Шабурова Я.Ю.</w:t>
      </w:r>
    </w:p>
    <w:bookmarkEnd w:id="1"/>
    <w:p w:rsidR="00125114" w:rsidRPr="00D70FFF" w:rsidRDefault="00125114" w:rsidP="00125114">
      <w:pPr>
        <w:spacing w:after="0" w:line="240" w:lineRule="auto"/>
        <w:ind w:firstLine="567"/>
        <w:jc w:val="both"/>
        <w:rPr>
          <w:szCs w:val="24"/>
        </w:rPr>
      </w:pPr>
    </w:p>
    <w:p w:rsidR="00125114" w:rsidRDefault="00125114" w:rsidP="00125114">
      <w:pPr>
        <w:spacing w:after="0" w:line="240" w:lineRule="auto"/>
        <w:jc w:val="both"/>
      </w:pPr>
    </w:p>
    <w:p w:rsidR="000A0AC0" w:rsidRPr="001813E8" w:rsidRDefault="000A0AC0" w:rsidP="00804B83">
      <w:pPr>
        <w:tabs>
          <w:tab w:val="left" w:pos="-180"/>
        </w:tabs>
        <w:spacing w:after="240"/>
        <w:jc w:val="both"/>
        <w:rPr>
          <w:rFonts w:eastAsia="Times New Roman"/>
          <w:b/>
          <w:szCs w:val="24"/>
          <w:lang w:eastAsia="ru-RU"/>
        </w:rPr>
      </w:pPr>
    </w:p>
    <w:sectPr w:rsidR="000A0AC0" w:rsidRPr="001813E8" w:rsidSect="004447C9">
      <w:pgSz w:w="11906" w:h="16838" w:code="9"/>
      <w:pgMar w:top="993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2971" w:rsidRPr="00AF33CE" w:rsidRDefault="009B2971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9B2971" w:rsidRPr="00AF33CE" w:rsidRDefault="009B2971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2971" w:rsidRPr="00AF33CE" w:rsidRDefault="009B2971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9B2971" w:rsidRPr="00AF33CE" w:rsidRDefault="009B2971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6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3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9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100818"/>
    <w:multiLevelType w:val="hybridMultilevel"/>
    <w:tmpl w:val="5664A8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22"/>
  </w:num>
  <w:num w:numId="3">
    <w:abstractNumId w:val="15"/>
  </w:num>
  <w:num w:numId="4">
    <w:abstractNumId w:val="34"/>
  </w:num>
  <w:num w:numId="5">
    <w:abstractNumId w:val="43"/>
  </w:num>
  <w:num w:numId="6">
    <w:abstractNumId w:val="20"/>
  </w:num>
  <w:num w:numId="7">
    <w:abstractNumId w:val="33"/>
  </w:num>
  <w:num w:numId="8">
    <w:abstractNumId w:val="27"/>
  </w:num>
  <w:num w:numId="9">
    <w:abstractNumId w:val="42"/>
  </w:num>
  <w:num w:numId="10">
    <w:abstractNumId w:val="16"/>
  </w:num>
  <w:num w:numId="11">
    <w:abstractNumId w:val="26"/>
  </w:num>
  <w:num w:numId="12">
    <w:abstractNumId w:val="41"/>
  </w:num>
  <w:num w:numId="13">
    <w:abstractNumId w:val="44"/>
  </w:num>
  <w:num w:numId="14">
    <w:abstractNumId w:val="11"/>
  </w:num>
  <w:num w:numId="15">
    <w:abstractNumId w:val="21"/>
  </w:num>
  <w:num w:numId="16">
    <w:abstractNumId w:val="2"/>
  </w:num>
  <w:num w:numId="17">
    <w:abstractNumId w:val="23"/>
  </w:num>
  <w:num w:numId="18">
    <w:abstractNumId w:val="8"/>
  </w:num>
  <w:num w:numId="19">
    <w:abstractNumId w:val="32"/>
  </w:num>
  <w:num w:numId="20">
    <w:abstractNumId w:val="29"/>
  </w:num>
  <w:num w:numId="21">
    <w:abstractNumId w:val="30"/>
  </w:num>
  <w:num w:numId="22">
    <w:abstractNumId w:val="17"/>
  </w:num>
  <w:num w:numId="23">
    <w:abstractNumId w:val="14"/>
  </w:num>
  <w:num w:numId="24">
    <w:abstractNumId w:val="45"/>
  </w:num>
  <w:num w:numId="25">
    <w:abstractNumId w:val="10"/>
  </w:num>
  <w:num w:numId="26">
    <w:abstractNumId w:val="36"/>
  </w:num>
  <w:num w:numId="27">
    <w:abstractNumId w:val="25"/>
  </w:num>
  <w:num w:numId="28">
    <w:abstractNumId w:val="38"/>
  </w:num>
  <w:num w:numId="29">
    <w:abstractNumId w:val="1"/>
  </w:num>
  <w:num w:numId="30">
    <w:abstractNumId w:val="7"/>
  </w:num>
  <w:num w:numId="31">
    <w:abstractNumId w:val="0"/>
  </w:num>
  <w:num w:numId="32">
    <w:abstractNumId w:val="12"/>
  </w:num>
  <w:num w:numId="33">
    <w:abstractNumId w:val="40"/>
  </w:num>
  <w:num w:numId="34">
    <w:abstractNumId w:val="4"/>
  </w:num>
  <w:num w:numId="35">
    <w:abstractNumId w:val="35"/>
  </w:num>
  <w:num w:numId="36">
    <w:abstractNumId w:val="24"/>
  </w:num>
  <w:num w:numId="37">
    <w:abstractNumId w:val="6"/>
  </w:num>
  <w:num w:numId="38">
    <w:abstractNumId w:val="5"/>
  </w:num>
  <w:num w:numId="39">
    <w:abstractNumId w:val="13"/>
  </w:num>
  <w:num w:numId="40">
    <w:abstractNumId w:val="19"/>
  </w:num>
  <w:num w:numId="41">
    <w:abstractNumId w:val="18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9"/>
  </w:num>
  <w:num w:numId="44">
    <w:abstractNumId w:val="28"/>
  </w:num>
  <w:num w:numId="45">
    <w:abstractNumId w:val="9"/>
  </w:num>
  <w:num w:numId="46">
    <w:abstractNumId w:val="3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2204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0AC0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114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601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3FB8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6F54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1CDA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A57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958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84C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6CE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595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BC4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074"/>
    <w:rsid w:val="00437A0D"/>
    <w:rsid w:val="004403AA"/>
    <w:rsid w:val="00440628"/>
    <w:rsid w:val="00440C86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935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15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767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0E46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6E1"/>
    <w:rsid w:val="004F78EE"/>
    <w:rsid w:val="0050009B"/>
    <w:rsid w:val="00500BC0"/>
    <w:rsid w:val="005011F6"/>
    <w:rsid w:val="005016BB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AF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57EE9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2F66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385A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27B05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67A3D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1EC7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0E17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0914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0DE4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67E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57D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4B8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A07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1C0"/>
    <w:rsid w:val="008A13E4"/>
    <w:rsid w:val="008A1673"/>
    <w:rsid w:val="008A1A04"/>
    <w:rsid w:val="008A1B6D"/>
    <w:rsid w:val="008A3523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D95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4FDC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3A34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0E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971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A5E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446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80E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539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17BF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3FE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1BA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3D4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2F1"/>
    <w:rsid w:val="00BE7456"/>
    <w:rsid w:val="00BE7DBA"/>
    <w:rsid w:val="00BF0AF7"/>
    <w:rsid w:val="00BF13D1"/>
    <w:rsid w:val="00BF230B"/>
    <w:rsid w:val="00BF32C2"/>
    <w:rsid w:val="00BF334A"/>
    <w:rsid w:val="00BF3A0C"/>
    <w:rsid w:val="00BF3E0C"/>
    <w:rsid w:val="00BF40C4"/>
    <w:rsid w:val="00BF4391"/>
    <w:rsid w:val="00BF43D4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3EED"/>
    <w:rsid w:val="00C04BB8"/>
    <w:rsid w:val="00C05CCC"/>
    <w:rsid w:val="00C05CEE"/>
    <w:rsid w:val="00C060F9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027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63B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08B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411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CF7E96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15A2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7B3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34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C40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02A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316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3D0F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93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D7971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71A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4E317D99"/>
  <w15:docId w15:val="{66DF122C-DB4D-40DA-8AE9-AB85B6F70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A3ED54-7DB1-43A0-8A56-5AF946AA7F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984</Words>
  <Characters>5615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Кабанова Анна Дмитриевна</cp:lastModifiedBy>
  <cp:revision>5</cp:revision>
  <cp:lastPrinted>2022-11-29T10:19:00Z</cp:lastPrinted>
  <dcterms:created xsi:type="dcterms:W3CDTF">2021-11-25T11:21:00Z</dcterms:created>
  <dcterms:modified xsi:type="dcterms:W3CDTF">2022-11-29T10:20:00Z</dcterms:modified>
</cp:coreProperties>
</file>