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F5B7D" w:rsidRPr="00675B24" w:rsidRDefault="000F5B7D" w:rsidP="000F5B7D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F5B7D" w:rsidRPr="00675B24" w:rsidRDefault="000F5B7D" w:rsidP="000F5B7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F5B7D" w:rsidRPr="00675B24" w:rsidRDefault="000F5B7D" w:rsidP="000F5B7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B7D" w:rsidRPr="00675B24" w:rsidRDefault="000F5B7D" w:rsidP="000F5B7D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</w:t>
      </w:r>
      <w:r w:rsidRPr="0057652B"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>-П</w:t>
      </w:r>
    </w:p>
    <w:p w:rsidR="000F5B7D" w:rsidRPr="00675B24" w:rsidRDefault="000F5B7D" w:rsidP="000F5B7D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57652B" w:rsidRPr="0057652B" w:rsidTr="00AE0A0A">
        <w:trPr>
          <w:trHeight w:val="1814"/>
        </w:trPr>
        <w:tc>
          <w:tcPr>
            <w:tcW w:w="5365" w:type="dxa"/>
            <w:hideMark/>
          </w:tcPr>
          <w:p w:rsidR="0057652B" w:rsidRPr="0057652B" w:rsidRDefault="0057652B" w:rsidP="0057652B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="00135B9F" w:rsidRPr="00135B9F">
              <w:rPr>
                <w:rFonts w:eastAsia="Times New Roman"/>
                <w:b/>
                <w:i/>
                <w:szCs w:val="24"/>
                <w:lang w:eastAsia="ru-RU"/>
              </w:rPr>
              <w:t>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2024 год и плановый период 2025-2026 годов</w:t>
            </w:r>
            <w:bookmarkStart w:id="1" w:name="_GoBack"/>
            <w:bookmarkEnd w:id="1"/>
            <w:r w:rsidRPr="0057652B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</w:tc>
      </w:tr>
    </w:tbl>
    <w:p w:rsidR="0057652B" w:rsidRDefault="0057652B" w:rsidP="000F5B7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F5B7D" w:rsidRPr="0004452A" w:rsidRDefault="000F5B7D" w:rsidP="0057652B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F5B7D" w:rsidRDefault="000F5B7D" w:rsidP="0057652B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0F5B7D" w:rsidRPr="00675B24" w:rsidRDefault="000F5B7D" w:rsidP="0057652B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F5B7D" w:rsidRPr="00AC45C0" w:rsidRDefault="000F5B7D" w:rsidP="0057652B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F5B7D" w:rsidRPr="00AC45C0" w:rsidRDefault="000F5B7D" w:rsidP="0057652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0F5B7D">
        <w:rPr>
          <w:rFonts w:eastAsia="Times New Roman"/>
          <w:szCs w:val="24"/>
          <w:lang w:eastAsia="ru-RU"/>
        </w:rPr>
        <w:t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2024 год и плановый период 2025-2026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0F5B7D" w:rsidRDefault="000F5B7D" w:rsidP="0057652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F5B7D" w:rsidRDefault="000F5B7D" w:rsidP="0057652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F5B7D" w:rsidRPr="004F6F4C" w:rsidRDefault="000F5B7D" w:rsidP="0057652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F5B7D" w:rsidRPr="0068584C" w:rsidRDefault="000F5B7D" w:rsidP="000F5B7D">
      <w:pPr>
        <w:spacing w:after="0" w:line="240" w:lineRule="auto"/>
        <w:jc w:val="both"/>
        <w:rPr>
          <w:rFonts w:eastAsia="Times New Roman"/>
          <w:szCs w:val="24"/>
        </w:rPr>
      </w:pPr>
    </w:p>
    <w:p w:rsidR="000F5B7D" w:rsidRPr="0040112B" w:rsidRDefault="000F5B7D" w:rsidP="000F5B7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F5B7D" w:rsidRDefault="000F5B7D" w:rsidP="000F5B7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F5B7D" w:rsidRDefault="000F5B7D" w:rsidP="000F5B7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10.</w:t>
      </w:r>
      <w:r>
        <w:rPr>
          <w:rFonts w:eastAsia="Times New Roman"/>
          <w:sz w:val="20"/>
          <w:szCs w:val="20"/>
          <w:lang w:eastAsia="ru-RU"/>
        </w:rPr>
        <w:t>1</w:t>
      </w:r>
      <w:r w:rsidRPr="000F5B7D">
        <w:rPr>
          <w:rFonts w:eastAsia="Times New Roman"/>
          <w:sz w:val="20"/>
          <w:szCs w:val="20"/>
          <w:lang w:eastAsia="ru-RU"/>
        </w:rPr>
        <w:t>5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 w:rsidR="0057652B">
        <w:rPr>
          <w:rFonts w:eastAsia="Times New Roman"/>
          <w:sz w:val="20"/>
          <w:szCs w:val="20"/>
          <w:lang w:eastAsia="ru-RU"/>
        </w:rPr>
        <w:t>П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0F5B7D" w:rsidRPr="000F5B7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  <w:r>
        <w:rPr>
          <w:rFonts w:eastAsia="Times New Roman"/>
          <w:b/>
          <w:szCs w:val="24"/>
          <w:lang w:eastAsia="ru-RU"/>
        </w:rPr>
        <w:t>в границах внутригородского 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города федерального значения Санкт-Петербурга муниципальный округ № 15,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>
        <w:rPr>
          <w:rFonts w:eastAsia="Times New Roman"/>
          <w:b/>
          <w:szCs w:val="24"/>
          <w:lang w:eastAsia="ru-RU"/>
        </w:rPr>
        <w:t xml:space="preserve"> на 2024 год</w:t>
      </w:r>
      <w:r w:rsidRPr="000F5B7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0F5B7D" w:rsidRPr="0004761D" w:rsidTr="00296F53">
        <w:trPr>
          <w:trHeight w:val="1248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0F5B7D" w:rsidRPr="0052677C" w:rsidRDefault="000F5B7D" w:rsidP="00296F5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2024 год </w:t>
            </w:r>
            <w:bookmarkStart w:id="3" w:name="_Hlk146016035"/>
            <w:r w:rsidRPr="000F5B7D">
              <w:rPr>
                <w:rFonts w:eastAsia="Times New Roman"/>
                <w:szCs w:val="24"/>
                <w:lang w:eastAsia="ru-RU"/>
              </w:rPr>
              <w:t>и плановый период 2025-2026 годов</w:t>
            </w:r>
            <w:bookmarkEnd w:id="3"/>
          </w:p>
        </w:tc>
      </w:tr>
      <w:tr w:rsidR="000F5B7D" w:rsidRPr="0004761D" w:rsidTr="00296F53">
        <w:trPr>
          <w:trHeight w:val="1551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«Об охране окружающей среды»</w:t>
            </w:r>
            <w:r>
              <w:t>;</w:t>
            </w:r>
          </w:p>
          <w:p w:rsidR="000F5B7D" w:rsidRPr="002139CB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 № 420-79 «</w:t>
            </w:r>
            <w:r w:rsidRPr="002139CB">
              <w:t>Об организации местного са</w:t>
            </w:r>
            <w:r>
              <w:t>моуправления в Санкт-Петербурге»;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04761D" w:rsidTr="00296F53">
        <w:trPr>
          <w:trHeight w:val="690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-с</w:t>
            </w:r>
            <w:r w:rsidRPr="0004761D">
              <w:t xml:space="preserve">одействие повышению правовой грамотности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  <w:r>
              <w:t>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-обе</w:t>
            </w:r>
            <w:r w:rsidRPr="0004761D">
              <w:t>спечени</w:t>
            </w:r>
            <w:r>
              <w:t xml:space="preserve">е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Общий отдел </w:t>
            </w:r>
            <w:r w:rsidR="0057652B">
              <w:t>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2479AF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 w:rsidRPr="00D70232">
              <w:t>на 202</w:t>
            </w:r>
            <w:r>
              <w:t>4</w:t>
            </w:r>
            <w:r w:rsidRPr="00D70232">
              <w:t xml:space="preserve"> год</w:t>
            </w:r>
            <w:r>
              <w:t xml:space="preserve"> в объеме</w:t>
            </w:r>
            <w:r w:rsidRPr="00D70232">
              <w:t xml:space="preserve"> </w:t>
            </w:r>
            <w:r w:rsidRPr="00EE4BB1">
              <w:rPr>
                <w:b/>
              </w:rPr>
              <w:t>28,5 тыс</w:t>
            </w:r>
            <w:r w:rsidRPr="00CC582A">
              <w:rPr>
                <w:b/>
              </w:rPr>
              <w:t>.</w:t>
            </w:r>
            <w:r w:rsidR="0057652B">
              <w:rPr>
                <w:b/>
              </w:rPr>
              <w:t xml:space="preserve"> </w:t>
            </w:r>
            <w:r w:rsidRPr="00CC582A">
              <w:rPr>
                <w:b/>
              </w:rPr>
              <w:t>руб</w:t>
            </w:r>
            <w:r w:rsidR="0057652B">
              <w:rPr>
                <w:b/>
              </w:rPr>
              <w:t>лей</w:t>
            </w:r>
          </w:p>
          <w:p w:rsidR="000F5B7D" w:rsidRDefault="000F5B7D" w:rsidP="000F5B7D">
            <w:pPr>
              <w:spacing w:after="0" w:line="240" w:lineRule="auto"/>
              <w:jc w:val="both"/>
            </w:pPr>
            <w:r>
              <w:t xml:space="preserve">на 2025 год </w:t>
            </w:r>
            <w:r w:rsidR="0057652B">
              <w:t>в объеме</w:t>
            </w:r>
            <w:r w:rsidR="0057652B" w:rsidRPr="00D70232">
              <w:t xml:space="preserve"> </w:t>
            </w:r>
            <w:r w:rsidRPr="0057652B">
              <w:rPr>
                <w:b/>
              </w:rPr>
              <w:t>29,6 тыс. рублей</w:t>
            </w:r>
          </w:p>
          <w:p w:rsidR="000F5B7D" w:rsidRPr="002479AF" w:rsidRDefault="000F5B7D" w:rsidP="000F5B7D">
            <w:pPr>
              <w:spacing w:after="0" w:line="240" w:lineRule="auto"/>
              <w:jc w:val="both"/>
            </w:pPr>
            <w:r>
              <w:t xml:space="preserve">на 2026 год </w:t>
            </w:r>
            <w:r w:rsidR="0057652B">
              <w:t>в объеме</w:t>
            </w:r>
            <w:r w:rsidR="0057652B" w:rsidRPr="00D70232">
              <w:t xml:space="preserve"> </w:t>
            </w:r>
            <w:r w:rsidRPr="0057652B">
              <w:rPr>
                <w:b/>
              </w:rPr>
              <w:t>30,8 тыс. рублей</w:t>
            </w:r>
            <w:r>
              <w:t>.</w:t>
            </w:r>
          </w:p>
        </w:tc>
      </w:tr>
      <w:tr w:rsidR="000F5B7D" w:rsidRPr="007A77DC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F5B7D" w:rsidRPr="007A77DC" w:rsidRDefault="000F5B7D" w:rsidP="00296F53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0F5B7D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F5B7D" w:rsidRPr="00BE2787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0F5B7D" w:rsidRPr="00BE2787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bookmarkStart w:id="4" w:name="_Hlk146016052"/>
      <w:r w:rsidRPr="00BE2787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BE2787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BE2787">
        <w:rPr>
          <w:rFonts w:eastAsia="Times New Roman"/>
          <w:b/>
          <w:szCs w:val="24"/>
          <w:lang w:eastAsia="ru-RU"/>
        </w:rPr>
        <w:t xml:space="preserve"> и объемы их финансирования на 202</w:t>
      </w:r>
      <w:r>
        <w:rPr>
          <w:rFonts w:eastAsia="Times New Roman"/>
          <w:b/>
          <w:szCs w:val="24"/>
          <w:lang w:eastAsia="ru-RU"/>
        </w:rPr>
        <w:t>4</w:t>
      </w:r>
      <w:r w:rsidRPr="00BE2787"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szCs w:val="24"/>
          <w:lang w:eastAsia="ru-RU"/>
        </w:rPr>
        <w:t xml:space="preserve"> </w:t>
      </w:r>
      <w:r w:rsidRPr="000F5B7D">
        <w:rPr>
          <w:rFonts w:eastAsia="Times New Roman"/>
          <w:b/>
          <w:szCs w:val="24"/>
          <w:lang w:eastAsia="ru-RU"/>
        </w:rPr>
        <w:t>и плановый период 2025-2026 годов</w:t>
      </w:r>
      <w:r>
        <w:rPr>
          <w:rFonts w:eastAsia="Times New Roman"/>
          <w:b/>
          <w:szCs w:val="24"/>
          <w:lang w:eastAsia="ru-RU"/>
        </w:rPr>
        <w:t>»</w:t>
      </w:r>
    </w:p>
    <w:bookmarkEnd w:id="4"/>
    <w:p w:rsidR="000F5B7D" w:rsidRPr="00DF2A19" w:rsidRDefault="000F5B7D" w:rsidP="000F5B7D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628"/>
        <w:gridCol w:w="1323"/>
        <w:gridCol w:w="954"/>
        <w:gridCol w:w="2172"/>
        <w:gridCol w:w="1926"/>
        <w:gridCol w:w="1926"/>
        <w:gridCol w:w="1926"/>
      </w:tblGrid>
      <w:tr w:rsidR="00D47BF4" w:rsidRPr="003E312D" w:rsidTr="00D47BF4">
        <w:trPr>
          <w:trHeight w:val="495"/>
          <w:jc w:val="center"/>
        </w:trPr>
        <w:tc>
          <w:tcPr>
            <w:tcW w:w="562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4628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277" w:type="dxa"/>
            <w:gridSpan w:val="2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72" w:type="dxa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5778" w:type="dxa"/>
            <w:gridSpan w:val="3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(тыс. руб.)</w:t>
            </w:r>
          </w:p>
        </w:tc>
      </w:tr>
      <w:tr w:rsidR="00D47BF4" w:rsidRPr="003E312D" w:rsidTr="00D47BF4">
        <w:trPr>
          <w:trHeight w:val="318"/>
          <w:jc w:val="center"/>
        </w:trPr>
        <w:tc>
          <w:tcPr>
            <w:tcW w:w="562" w:type="dxa"/>
            <w:vMerge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4628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277" w:type="dxa"/>
            <w:gridSpan w:val="2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172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926" w:type="dxa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2024 год</w:t>
            </w:r>
          </w:p>
        </w:tc>
        <w:tc>
          <w:tcPr>
            <w:tcW w:w="1926" w:type="dxa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2025 год</w:t>
            </w:r>
          </w:p>
        </w:tc>
        <w:tc>
          <w:tcPr>
            <w:tcW w:w="1926" w:type="dxa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2026 год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3E312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628" w:type="dxa"/>
          </w:tcPr>
          <w:p w:rsidR="000F5B7D" w:rsidRPr="003E312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нашего округа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 15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323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4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172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D47BF4" w:rsidRPr="003E312D" w:rsidTr="004C183C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охране окружающей среды, в том числе по формированию экологической </w:t>
            </w:r>
          </w:p>
          <w:p w:rsidR="00D47BF4" w:rsidRPr="00EC03BA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>культуры населения и экологическому просвещению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628" w:type="dxa"/>
          </w:tcPr>
          <w:p w:rsidR="000F5B7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среды</w:t>
            </w:r>
          </w:p>
        </w:tc>
        <w:tc>
          <w:tcPr>
            <w:tcW w:w="1323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954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2172" w:type="dxa"/>
          </w:tcPr>
          <w:p w:rsidR="000F5B7D" w:rsidRDefault="000F5B7D" w:rsidP="00296F53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1-3 кв.</w:t>
            </w:r>
          </w:p>
        </w:tc>
        <w:tc>
          <w:tcPr>
            <w:tcW w:w="1926" w:type="dxa"/>
          </w:tcPr>
          <w:p w:rsidR="000F5B7D" w:rsidRPr="0057652B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28,5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29,6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30,8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54" w:type="dxa"/>
          </w:tcPr>
          <w:p w:rsidR="000F5B7D" w:rsidRPr="00074B13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90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57652B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926" w:type="dxa"/>
          </w:tcPr>
          <w:p w:rsidR="000F5B7D" w:rsidRPr="0057652B" w:rsidRDefault="0057652B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926" w:type="dxa"/>
          </w:tcPr>
          <w:p w:rsidR="000F5B7D" w:rsidRPr="0057652B" w:rsidRDefault="0057652B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074B13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628" w:type="dxa"/>
          </w:tcPr>
          <w:p w:rsidR="00D47BF4" w:rsidRPr="00074B13" w:rsidRDefault="00D47BF4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>
              <w:t>ЗНОП местного значения</w:t>
            </w:r>
          </w:p>
        </w:tc>
        <w:tc>
          <w:tcPr>
            <w:tcW w:w="10227" w:type="dxa"/>
            <w:gridSpan w:val="6"/>
          </w:tcPr>
          <w:p w:rsidR="00D47BF4" w:rsidRDefault="00D47BF4" w:rsidP="00296F53">
            <w:pPr>
              <w:spacing w:after="0" w:line="240" w:lineRule="auto"/>
              <w:jc w:val="center"/>
            </w:pPr>
            <w:r w:rsidRPr="00074B13">
              <w:t>В соответствии с муниципальной программой</w:t>
            </w:r>
          </w:p>
          <w:p w:rsidR="00D47BF4" w:rsidRPr="00074B13" w:rsidRDefault="00D47BF4" w:rsidP="00296F53">
            <w:pPr>
              <w:spacing w:after="0" w:line="240" w:lineRule="auto"/>
              <w:jc w:val="center"/>
            </w:pPr>
            <w:r w:rsidRPr="00074B13">
              <w:t xml:space="preserve"> по благоустройству территории внутригородского муниципального образования </w:t>
            </w:r>
            <w:r>
              <w:t xml:space="preserve">города федерального значения </w:t>
            </w:r>
            <w:r w:rsidRPr="00074B13">
              <w:t xml:space="preserve">Санкт-Петербурга </w:t>
            </w:r>
            <w:r>
              <w:t>м</w:t>
            </w:r>
            <w:r w:rsidRPr="00074B13">
              <w:t>униципальный округ № 15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EC03BA" w:rsidRDefault="00D47BF4" w:rsidP="00296F53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Pr="0070437E" w:rsidRDefault="00D47BF4" w:rsidP="00296F5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954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1926" w:type="dxa"/>
          </w:tcPr>
          <w:p w:rsidR="000F5B7D" w:rsidRPr="0057652B" w:rsidRDefault="000F5B7D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</w:tr>
      <w:tr w:rsidR="000F5B7D" w:rsidRPr="003E312D" w:rsidTr="00D47BF4">
        <w:trPr>
          <w:jc w:val="center"/>
        </w:trPr>
        <w:tc>
          <w:tcPr>
            <w:tcW w:w="9639" w:type="dxa"/>
            <w:gridSpan w:val="5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F5B7D" w:rsidRPr="001B0452" w:rsidRDefault="000F5B7D" w:rsidP="00296F53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 915</w:t>
            </w:r>
            <w:r>
              <w:rPr>
                <w:b/>
                <w:szCs w:val="24"/>
              </w:rPr>
              <w:tab/>
              <w:t>0605</w:t>
            </w:r>
            <w:r>
              <w:rPr>
                <w:b/>
                <w:szCs w:val="24"/>
              </w:rPr>
              <w:tab/>
              <w:t>4100000170</w:t>
            </w:r>
            <w:r>
              <w:rPr>
                <w:b/>
                <w:szCs w:val="24"/>
              </w:rPr>
              <w:tab/>
              <w:t>244</w:t>
            </w:r>
          </w:p>
        </w:tc>
        <w:tc>
          <w:tcPr>
            <w:tcW w:w="1926" w:type="dxa"/>
          </w:tcPr>
          <w:p w:rsidR="000F5B7D" w:rsidRPr="007A7488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28,5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29,6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30,8</w:t>
            </w:r>
          </w:p>
        </w:tc>
      </w:tr>
    </w:tbl>
    <w:p w:rsidR="000F5B7D" w:rsidRDefault="000F5B7D" w:rsidP="000F5B7D">
      <w:pPr>
        <w:keepNext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   </w:t>
      </w:r>
      <w:proofErr w:type="spellStart"/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>.</w:t>
      </w:r>
      <w:r>
        <w:rPr>
          <w:szCs w:val="24"/>
        </w:rPr>
        <w:t>Шабурова</w:t>
      </w:r>
      <w:proofErr w:type="spellEnd"/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>
        <w:rPr>
          <w:szCs w:val="24"/>
        </w:rPr>
        <w:t xml:space="preserve">общего </w:t>
      </w:r>
      <w:r w:rsidRPr="00150D37">
        <w:rPr>
          <w:szCs w:val="24"/>
        </w:rPr>
        <w:t>отдела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                                                                            </w:t>
      </w:r>
      <w:proofErr w:type="spellStart"/>
      <w:r>
        <w:rPr>
          <w:szCs w:val="24"/>
        </w:rPr>
        <w:t>А.А.Адаменко</w:t>
      </w:r>
      <w:proofErr w:type="spellEnd"/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74273" w:rsidRPr="001C4804" w:rsidRDefault="00874273" w:rsidP="001C4804"/>
    <w:sectPr w:rsidR="00874273" w:rsidRPr="001C4804" w:rsidSect="000F5B7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B7D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5B9F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804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52B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47BF4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951AD-6881-4BC3-979B-2134FD5F5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7</cp:revision>
  <cp:lastPrinted>2023-09-14T12:02:00Z</cp:lastPrinted>
  <dcterms:created xsi:type="dcterms:W3CDTF">2022-10-11T12:21:00Z</dcterms:created>
  <dcterms:modified xsi:type="dcterms:W3CDTF">2023-11-13T12:32:00Z</dcterms:modified>
</cp:coreProperties>
</file>