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014" w:rsidRPr="00D85451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D85451">
        <w:rPr>
          <w:rFonts w:ascii="Times New Roman" w:eastAsia="Times New Roman" w:hAnsi="Times New Roman" w:cs="Times New Roman"/>
          <w:sz w:val="24"/>
          <w:szCs w:val="24"/>
        </w:rPr>
        <w:t>ВНУТРИГОРОДСК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2014" w:rsidRPr="00D85451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</w:p>
    <w:p w:rsidR="006F2014" w:rsidRPr="00D85451" w:rsidRDefault="006F2014" w:rsidP="006F2014">
      <w:pPr>
        <w:pBdr>
          <w:bottom w:val="single" w:sz="12" w:space="1" w:color="auto"/>
        </w:pBd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451">
        <w:rPr>
          <w:rFonts w:ascii="Times New Roman" w:eastAsia="Times New Roman" w:hAnsi="Times New Roman" w:cs="Times New Roman"/>
          <w:sz w:val="24"/>
          <w:szCs w:val="24"/>
        </w:rPr>
        <w:t>МУНИЦИПАЛЬНЫЙ ОКРУГ №15</w:t>
      </w:r>
    </w:p>
    <w:p w:rsidR="006F2014" w:rsidRPr="00D85451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3EDA" w:rsidRDefault="006F2014" w:rsidP="006F201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A85E4C">
        <w:rPr>
          <w:rFonts w:ascii="Times New Roman" w:hAnsi="Times New Roman"/>
          <w:sz w:val="24"/>
        </w:rPr>
        <w:t>«</w:t>
      </w:r>
      <w:r w:rsidR="00C83295">
        <w:rPr>
          <w:rFonts w:ascii="Times New Roman" w:hAnsi="Times New Roman"/>
          <w:sz w:val="24"/>
        </w:rPr>
        <w:t>28</w:t>
      </w:r>
      <w:r w:rsidR="00A85E4C">
        <w:rPr>
          <w:rFonts w:ascii="Times New Roman" w:hAnsi="Times New Roman"/>
          <w:sz w:val="24"/>
        </w:rPr>
        <w:t xml:space="preserve">» </w:t>
      </w:r>
      <w:r w:rsidR="00C83295">
        <w:rPr>
          <w:rFonts w:ascii="Times New Roman" w:hAnsi="Times New Roman"/>
          <w:sz w:val="24"/>
        </w:rPr>
        <w:t>ноября</w:t>
      </w:r>
      <w:r w:rsidR="00A85E4C">
        <w:rPr>
          <w:rFonts w:ascii="Times New Roman" w:hAnsi="Times New Roman"/>
          <w:sz w:val="24"/>
        </w:rPr>
        <w:t xml:space="preserve"> 202</w:t>
      </w:r>
      <w:r w:rsidR="00C83295">
        <w:rPr>
          <w:rFonts w:ascii="Times New Roman" w:hAnsi="Times New Roman"/>
          <w:sz w:val="24"/>
        </w:rPr>
        <w:t>3</w:t>
      </w:r>
      <w:r w:rsidR="00EF33F0">
        <w:rPr>
          <w:rFonts w:ascii="Times New Roman" w:hAnsi="Times New Roman"/>
          <w:sz w:val="24"/>
        </w:rPr>
        <w:t xml:space="preserve"> </w:t>
      </w:r>
      <w:r w:rsidR="00EF5CCD">
        <w:rPr>
          <w:rFonts w:ascii="Times New Roman" w:hAnsi="Times New Roman"/>
          <w:sz w:val="24"/>
        </w:rPr>
        <w:t xml:space="preserve">г.                                                                 </w:t>
      </w:r>
      <w:r w:rsidR="00D179E8">
        <w:rPr>
          <w:rFonts w:ascii="Times New Roman" w:hAnsi="Times New Roman"/>
          <w:sz w:val="24"/>
        </w:rPr>
        <w:t xml:space="preserve">      </w:t>
      </w:r>
      <w:r w:rsidR="00EF5CCD">
        <w:rPr>
          <w:rFonts w:ascii="Times New Roman" w:hAnsi="Times New Roman"/>
          <w:sz w:val="24"/>
        </w:rPr>
        <w:t xml:space="preserve">             г. Санкт-Петербург</w:t>
      </w:r>
    </w:p>
    <w:p w:rsidR="009C3EDA" w:rsidRDefault="00EF5CCD" w:rsidP="00D179E8">
      <w:pPr>
        <w:pStyle w:val="2"/>
        <w:tabs>
          <w:tab w:val="left" w:pos="-142"/>
          <w:tab w:val="left" w:pos="4678"/>
        </w:tabs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Л Ю Ч Е Н И Е</w:t>
      </w:r>
    </w:p>
    <w:p w:rsidR="006F2014" w:rsidRPr="006F2014" w:rsidRDefault="00EF5CCD" w:rsidP="004B2C77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2014">
        <w:rPr>
          <w:rFonts w:ascii="Times New Roman" w:hAnsi="Times New Roman" w:cs="Times New Roman"/>
          <w:sz w:val="24"/>
          <w:szCs w:val="24"/>
        </w:rPr>
        <w:t xml:space="preserve">о </w:t>
      </w:r>
      <w:bookmarkStart w:id="1" w:name="_Hlk88481509"/>
      <w:r w:rsidR="006F2014" w:rsidRPr="006F2014">
        <w:rPr>
          <w:rFonts w:ascii="Times New Roman" w:hAnsi="Times New Roman" w:cs="Times New Roman"/>
          <w:sz w:val="24"/>
          <w:szCs w:val="24"/>
        </w:rPr>
        <w:t>результатах публичных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 xml:space="preserve"> слушаний по проекту местного бюджета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 на 202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4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 xml:space="preserve"> год и плановый период 202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5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6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</w:p>
    <w:bookmarkEnd w:id="1"/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9C3EDA" w:rsidRDefault="00EF5CCD" w:rsidP="006F2014">
      <w:pPr>
        <w:pStyle w:val="Standard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Публичные слушания проведены в соответствии</w:t>
      </w:r>
      <w:r w:rsidR="00304967">
        <w:rPr>
          <w:rFonts w:ascii="Times New Roman" w:hAnsi="Times New Roman"/>
          <w:sz w:val="24"/>
          <w:szCs w:val="24"/>
        </w:rPr>
        <w:t xml:space="preserve"> с Федеральным законом № 131 от 06.10.2003 «Об общих принципах организации местного самоуправления в Российской Федерация», Бюджетного кодекса РФ, Устав</w:t>
      </w:r>
      <w:r w:rsidR="006F2014">
        <w:rPr>
          <w:rFonts w:ascii="Times New Roman" w:hAnsi="Times New Roman"/>
          <w:sz w:val="24"/>
          <w:szCs w:val="24"/>
        </w:rPr>
        <w:t>ом</w:t>
      </w:r>
      <w:r w:rsidR="00304967">
        <w:rPr>
          <w:rFonts w:ascii="Times New Roman" w:hAnsi="Times New Roman"/>
          <w:sz w:val="24"/>
          <w:szCs w:val="24"/>
        </w:rPr>
        <w:t xml:space="preserve"> внутригородского муниципального образования </w:t>
      </w:r>
      <w:r w:rsidR="006F2014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="00304967">
        <w:rPr>
          <w:rFonts w:ascii="Times New Roman" w:hAnsi="Times New Roman"/>
          <w:sz w:val="24"/>
          <w:szCs w:val="24"/>
        </w:rPr>
        <w:t xml:space="preserve">Санкт-Петербурга </w:t>
      </w:r>
      <w:r w:rsidR="006F2014">
        <w:rPr>
          <w:rFonts w:ascii="Times New Roman" w:hAnsi="Times New Roman"/>
          <w:sz w:val="24"/>
          <w:szCs w:val="24"/>
        </w:rPr>
        <w:t>м</w:t>
      </w:r>
      <w:r w:rsidR="00304967">
        <w:rPr>
          <w:rFonts w:ascii="Times New Roman" w:hAnsi="Times New Roman"/>
          <w:sz w:val="24"/>
          <w:szCs w:val="24"/>
        </w:rPr>
        <w:t>униципальный округ № 15</w:t>
      </w:r>
      <w:r w:rsidR="00A85E4C">
        <w:rPr>
          <w:rFonts w:ascii="Times New Roman" w:hAnsi="Times New Roman"/>
          <w:sz w:val="24"/>
          <w:szCs w:val="24"/>
        </w:rPr>
        <w:t>, Решени</w:t>
      </w:r>
      <w:r w:rsidR="006F2014">
        <w:rPr>
          <w:rFonts w:ascii="Times New Roman" w:hAnsi="Times New Roman"/>
          <w:sz w:val="24"/>
          <w:szCs w:val="24"/>
        </w:rPr>
        <w:t>ем</w:t>
      </w:r>
      <w:r w:rsidR="00A85E4C">
        <w:rPr>
          <w:rFonts w:ascii="Times New Roman" w:hAnsi="Times New Roman"/>
          <w:sz w:val="24"/>
          <w:szCs w:val="24"/>
        </w:rPr>
        <w:t xml:space="preserve"> М</w:t>
      </w:r>
      <w:r w:rsidR="006F2014">
        <w:rPr>
          <w:rFonts w:ascii="Times New Roman" w:hAnsi="Times New Roman"/>
          <w:sz w:val="24"/>
          <w:szCs w:val="24"/>
        </w:rPr>
        <w:t xml:space="preserve">униципального </w:t>
      </w:r>
      <w:r w:rsidR="00A85E4C">
        <w:rPr>
          <w:rFonts w:ascii="Times New Roman" w:hAnsi="Times New Roman"/>
          <w:sz w:val="24"/>
          <w:szCs w:val="24"/>
        </w:rPr>
        <w:t>С</w:t>
      </w:r>
      <w:r w:rsidR="006F2014">
        <w:rPr>
          <w:rFonts w:ascii="Times New Roman" w:hAnsi="Times New Roman"/>
          <w:sz w:val="24"/>
          <w:szCs w:val="24"/>
        </w:rPr>
        <w:t>овета</w:t>
      </w:r>
      <w:r w:rsidR="00A85E4C">
        <w:rPr>
          <w:rFonts w:ascii="Times New Roman" w:hAnsi="Times New Roman"/>
          <w:sz w:val="24"/>
          <w:szCs w:val="24"/>
        </w:rPr>
        <w:t xml:space="preserve"> МО </w:t>
      </w:r>
      <w:proofErr w:type="spellStart"/>
      <w:r w:rsidR="00A85E4C">
        <w:rPr>
          <w:rFonts w:ascii="Times New Roman" w:hAnsi="Times New Roman"/>
          <w:sz w:val="24"/>
          <w:szCs w:val="24"/>
        </w:rPr>
        <w:t>МО</w:t>
      </w:r>
      <w:proofErr w:type="spellEnd"/>
      <w:r w:rsidR="00A85E4C">
        <w:rPr>
          <w:rFonts w:ascii="Times New Roman" w:hAnsi="Times New Roman"/>
          <w:sz w:val="24"/>
          <w:szCs w:val="24"/>
        </w:rPr>
        <w:t xml:space="preserve"> № 15 от </w:t>
      </w:r>
      <w:r w:rsidR="00C83295">
        <w:rPr>
          <w:rFonts w:ascii="Times New Roman" w:hAnsi="Times New Roman"/>
          <w:sz w:val="24"/>
          <w:szCs w:val="24"/>
        </w:rPr>
        <w:t>16</w:t>
      </w:r>
      <w:r w:rsidR="00A85E4C">
        <w:rPr>
          <w:rFonts w:ascii="Times New Roman" w:hAnsi="Times New Roman"/>
          <w:sz w:val="24"/>
          <w:szCs w:val="24"/>
        </w:rPr>
        <w:t>.11.20</w:t>
      </w:r>
      <w:r w:rsidR="006F2014">
        <w:rPr>
          <w:rFonts w:ascii="Times New Roman" w:hAnsi="Times New Roman"/>
          <w:sz w:val="24"/>
          <w:szCs w:val="24"/>
        </w:rPr>
        <w:t>2</w:t>
      </w:r>
      <w:r w:rsidR="00C83295">
        <w:rPr>
          <w:rFonts w:ascii="Times New Roman" w:hAnsi="Times New Roman"/>
          <w:sz w:val="24"/>
          <w:szCs w:val="24"/>
        </w:rPr>
        <w:t>3</w:t>
      </w:r>
      <w:r w:rsidR="00304967">
        <w:rPr>
          <w:rFonts w:ascii="Times New Roman" w:hAnsi="Times New Roman"/>
          <w:sz w:val="24"/>
          <w:szCs w:val="24"/>
        </w:rPr>
        <w:t xml:space="preserve"> №</w:t>
      </w:r>
      <w:r w:rsidR="00A85E4C">
        <w:rPr>
          <w:rFonts w:ascii="Times New Roman" w:hAnsi="Times New Roman"/>
          <w:sz w:val="24"/>
          <w:szCs w:val="24"/>
        </w:rPr>
        <w:t xml:space="preserve"> </w:t>
      </w:r>
      <w:r w:rsidR="00C83295">
        <w:rPr>
          <w:rFonts w:ascii="Times New Roman" w:hAnsi="Times New Roman"/>
          <w:sz w:val="24"/>
          <w:szCs w:val="24"/>
        </w:rPr>
        <w:t>37/2</w:t>
      </w:r>
      <w:r w:rsidR="00304967">
        <w:rPr>
          <w:rFonts w:ascii="Times New Roman" w:hAnsi="Times New Roman"/>
          <w:sz w:val="24"/>
          <w:szCs w:val="24"/>
        </w:rPr>
        <w:t xml:space="preserve"> </w:t>
      </w:r>
      <w:r w:rsidR="006F2014">
        <w:rPr>
          <w:rFonts w:ascii="Times New Roman" w:hAnsi="Times New Roman"/>
          <w:sz w:val="24"/>
          <w:szCs w:val="24"/>
        </w:rPr>
        <w:t>«</w:t>
      </w:r>
      <w:bookmarkStart w:id="2" w:name="_Hlk121487062"/>
      <w:r w:rsidR="006F2014" w:rsidRPr="00150983">
        <w:rPr>
          <w:rFonts w:ascii="Times New Roman" w:hAnsi="Times New Roman"/>
          <w:sz w:val="24"/>
          <w:szCs w:val="24"/>
        </w:rPr>
        <w:t xml:space="preserve">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</w:t>
      </w:r>
      <w:bookmarkStart w:id="3" w:name="_Hlk121485202"/>
      <w:r w:rsidR="006F2014" w:rsidRPr="00150983">
        <w:rPr>
          <w:rFonts w:ascii="Times New Roman" w:hAnsi="Times New Roman"/>
          <w:sz w:val="24"/>
          <w:szCs w:val="24"/>
        </w:rPr>
        <w:t>на 202</w:t>
      </w:r>
      <w:r w:rsidR="00C83295">
        <w:rPr>
          <w:rFonts w:ascii="Times New Roman" w:hAnsi="Times New Roman"/>
          <w:sz w:val="24"/>
          <w:szCs w:val="24"/>
        </w:rPr>
        <w:t>4</w:t>
      </w:r>
      <w:r w:rsidR="006F2014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C83295">
        <w:rPr>
          <w:rFonts w:ascii="Times New Roman" w:hAnsi="Times New Roman"/>
          <w:sz w:val="24"/>
          <w:szCs w:val="24"/>
        </w:rPr>
        <w:t>5</w:t>
      </w:r>
      <w:r w:rsidR="006F2014" w:rsidRPr="00150983">
        <w:rPr>
          <w:rFonts w:ascii="Times New Roman" w:hAnsi="Times New Roman"/>
          <w:sz w:val="24"/>
          <w:szCs w:val="24"/>
        </w:rPr>
        <w:t>-202</w:t>
      </w:r>
      <w:r w:rsidR="00C83295">
        <w:rPr>
          <w:rFonts w:ascii="Times New Roman" w:hAnsi="Times New Roman"/>
          <w:sz w:val="24"/>
          <w:szCs w:val="24"/>
        </w:rPr>
        <w:t>6</w:t>
      </w:r>
      <w:r w:rsidR="006F2014" w:rsidRPr="00150983">
        <w:rPr>
          <w:rFonts w:ascii="Times New Roman" w:hAnsi="Times New Roman"/>
          <w:sz w:val="24"/>
          <w:szCs w:val="24"/>
        </w:rPr>
        <w:t xml:space="preserve"> годов</w:t>
      </w:r>
      <w:bookmarkEnd w:id="2"/>
      <w:r w:rsidR="006F2014" w:rsidRPr="00150983">
        <w:rPr>
          <w:rFonts w:ascii="Times New Roman" w:hAnsi="Times New Roman"/>
          <w:sz w:val="24"/>
          <w:szCs w:val="24"/>
        </w:rPr>
        <w:t xml:space="preserve"> </w:t>
      </w:r>
      <w:bookmarkEnd w:id="3"/>
      <w:r w:rsidR="006F2014" w:rsidRPr="00150983">
        <w:rPr>
          <w:rFonts w:ascii="Times New Roman" w:hAnsi="Times New Roman"/>
          <w:sz w:val="24"/>
          <w:szCs w:val="24"/>
        </w:rPr>
        <w:t>в первом чтении (за основу) и назначении публичных слушаний»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</w:t>
      </w:r>
      <w:r w:rsidR="006F201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6F2014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униципальный округ № 15.</w:t>
      </w:r>
    </w:p>
    <w:p w:rsidR="009C3EDA" w:rsidRDefault="00EF5CCD" w:rsidP="00D179E8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>публикация в</w:t>
      </w:r>
      <w:r w:rsidR="00A85E4C">
        <w:rPr>
          <w:rFonts w:ascii="Times New Roman" w:hAnsi="Times New Roman"/>
          <w:sz w:val="24"/>
          <w:szCs w:val="24"/>
        </w:rPr>
        <w:t xml:space="preserve"> газете «Вестник нашего округа» 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C83295">
        <w:rPr>
          <w:rFonts w:ascii="Times New Roman" w:hAnsi="Times New Roman"/>
          <w:sz w:val="24"/>
          <w:szCs w:val="24"/>
          <w:lang w:eastAsia="ru-RU"/>
        </w:rPr>
        <w:t>20</w:t>
      </w:r>
      <w:r w:rsidR="00D179E8">
        <w:rPr>
          <w:rFonts w:ascii="Times New Roman" w:hAnsi="Times New Roman"/>
          <w:sz w:val="24"/>
          <w:szCs w:val="24"/>
          <w:lang w:eastAsia="ru-RU"/>
        </w:rPr>
        <w:t>.11.202</w:t>
      </w:r>
      <w:r w:rsidR="00C83295">
        <w:rPr>
          <w:rFonts w:ascii="Times New Roman" w:hAnsi="Times New Roman"/>
          <w:sz w:val="24"/>
          <w:szCs w:val="24"/>
          <w:lang w:eastAsia="ru-RU"/>
        </w:rPr>
        <w:t>3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 w:rsidR="00C83295">
        <w:rPr>
          <w:rFonts w:ascii="Times New Roman" w:hAnsi="Times New Roman"/>
          <w:sz w:val="24"/>
          <w:szCs w:val="24"/>
          <w:lang w:eastAsia="ru-RU"/>
        </w:rPr>
        <w:t>9</w:t>
      </w:r>
      <w:r w:rsidR="006F2014">
        <w:rPr>
          <w:rFonts w:ascii="Times New Roman" w:hAnsi="Times New Roman"/>
          <w:sz w:val="24"/>
          <w:szCs w:val="24"/>
          <w:lang w:eastAsia="ru-RU"/>
        </w:rPr>
        <w:t>(</w:t>
      </w:r>
      <w:r w:rsidR="00C83295">
        <w:rPr>
          <w:rFonts w:ascii="Times New Roman" w:hAnsi="Times New Roman"/>
          <w:sz w:val="24"/>
          <w:szCs w:val="24"/>
          <w:lang w:eastAsia="ru-RU"/>
        </w:rPr>
        <w:t>61</w:t>
      </w:r>
      <w:r w:rsidR="006F2014">
        <w:rPr>
          <w:rFonts w:ascii="Times New Roman" w:hAnsi="Times New Roman"/>
          <w:sz w:val="24"/>
          <w:szCs w:val="24"/>
          <w:lang w:eastAsia="ru-RU"/>
        </w:rPr>
        <w:t>)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Информация </w:t>
      </w:r>
      <w:r w:rsidR="00811301">
        <w:rPr>
          <w:rFonts w:ascii="Times New Roman" w:hAnsi="Times New Roman"/>
          <w:sz w:val="24"/>
          <w:szCs w:val="24"/>
        </w:rPr>
        <w:t xml:space="preserve">опубликована </w:t>
      </w:r>
      <w:r>
        <w:rPr>
          <w:rFonts w:ascii="Times New Roman" w:hAnsi="Times New Roman"/>
          <w:sz w:val="24"/>
          <w:szCs w:val="24"/>
        </w:rPr>
        <w:t xml:space="preserve">на официальном сайте в сети Интернет </w:t>
      </w:r>
      <w:hyperlink r:id="rId5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;</w:t>
      </w:r>
      <w:r w:rsidR="00811301" w:rsidRPr="0081130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11301">
        <w:rPr>
          <w:rFonts w:ascii="Times New Roman" w:hAnsi="Times New Roman"/>
          <w:sz w:val="24"/>
          <w:szCs w:val="24"/>
          <w:lang w:eastAsia="ru-RU"/>
        </w:rPr>
        <w:t xml:space="preserve">и с помощью </w:t>
      </w:r>
      <w:r w:rsidR="00811301" w:rsidRPr="00150983">
        <w:rPr>
          <w:rFonts w:ascii="Times New Roman" w:hAnsi="Times New Roman"/>
          <w:sz w:val="24"/>
          <w:szCs w:val="24"/>
          <w:lang w:eastAsia="ru-RU"/>
        </w:rPr>
        <w:t>подсистемы «Платформа обратной связи»</w:t>
      </w:r>
      <w:r w:rsidR="0081130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11301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редставлены материалы: проект Решения МС </w:t>
      </w:r>
      <w:r w:rsidR="00811301">
        <w:rPr>
          <w:rFonts w:ascii="Times New Roman" w:hAnsi="Times New Roman"/>
          <w:sz w:val="24"/>
          <w:szCs w:val="24"/>
        </w:rPr>
        <w:t xml:space="preserve">МО </w:t>
      </w:r>
      <w:proofErr w:type="spellStart"/>
      <w:r w:rsidR="00811301">
        <w:rPr>
          <w:rFonts w:ascii="Times New Roman" w:hAnsi="Times New Roman"/>
          <w:sz w:val="24"/>
          <w:szCs w:val="24"/>
        </w:rPr>
        <w:t>МО</w:t>
      </w:r>
      <w:proofErr w:type="spellEnd"/>
      <w:r w:rsidR="00811301">
        <w:rPr>
          <w:rFonts w:ascii="Times New Roman" w:hAnsi="Times New Roman"/>
          <w:sz w:val="24"/>
          <w:szCs w:val="24"/>
        </w:rPr>
        <w:t xml:space="preserve"> №15 </w:t>
      </w:r>
      <w:r w:rsidR="00A7786F" w:rsidRPr="00A7786F">
        <w:rPr>
          <w:rFonts w:ascii="Times New Roman" w:hAnsi="Times New Roman"/>
          <w:sz w:val="24"/>
          <w:szCs w:val="24"/>
        </w:rPr>
        <w:t>«</w:t>
      </w:r>
      <w:r w:rsidR="00811301" w:rsidRPr="00150983">
        <w:rPr>
          <w:rFonts w:ascii="Times New Roman" w:hAnsi="Times New Roman"/>
          <w:sz w:val="24"/>
          <w:szCs w:val="24"/>
        </w:rPr>
        <w:t>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 w:rsidR="00C83295">
        <w:rPr>
          <w:rFonts w:ascii="Times New Roman" w:hAnsi="Times New Roman"/>
          <w:sz w:val="24"/>
          <w:szCs w:val="24"/>
        </w:rPr>
        <w:t>4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C83295">
        <w:rPr>
          <w:rFonts w:ascii="Times New Roman" w:hAnsi="Times New Roman"/>
          <w:sz w:val="24"/>
          <w:szCs w:val="24"/>
        </w:rPr>
        <w:t>5</w:t>
      </w:r>
      <w:r w:rsidR="00811301" w:rsidRPr="00150983">
        <w:rPr>
          <w:rFonts w:ascii="Times New Roman" w:hAnsi="Times New Roman"/>
          <w:sz w:val="24"/>
          <w:szCs w:val="24"/>
        </w:rPr>
        <w:t>-202</w:t>
      </w:r>
      <w:r w:rsidR="00C83295">
        <w:rPr>
          <w:rFonts w:ascii="Times New Roman" w:hAnsi="Times New Roman"/>
          <w:sz w:val="24"/>
          <w:szCs w:val="24"/>
        </w:rPr>
        <w:t>6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годов</w:t>
      </w:r>
      <w:r w:rsidR="00811301">
        <w:rPr>
          <w:rFonts w:ascii="Times New Roman" w:hAnsi="Times New Roman"/>
          <w:sz w:val="24"/>
          <w:szCs w:val="24"/>
        </w:rPr>
        <w:t>»</w:t>
      </w:r>
      <w:r w:rsidR="00A7786F" w:rsidRPr="00A7786F">
        <w:rPr>
          <w:rFonts w:ascii="Times New Roman" w:hAnsi="Times New Roman"/>
          <w:sz w:val="24"/>
          <w:szCs w:val="24"/>
        </w:rPr>
        <w:t>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 xml:space="preserve"> были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проведены «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28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3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часов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0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0 минут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по адресу: </w:t>
      </w:r>
      <w:r w:rsidR="000844C3" w:rsidRPr="000844C3">
        <w:rPr>
          <w:rFonts w:ascii="Times New Roman" w:eastAsia="Times New Roman" w:hAnsi="Times New Roman" w:cs="Times New Roman"/>
          <w:sz w:val="24"/>
          <w:szCs w:val="24"/>
        </w:rPr>
        <w:t>Санкт-Петербург,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ул. Руднева, д. 4, помещение Муниципального Совета.</w:t>
      </w:r>
    </w:p>
    <w:p w:rsidR="00811301" w:rsidRDefault="00EF5CCD" w:rsidP="00D17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556BB">
        <w:rPr>
          <w:rFonts w:ascii="Times New Roman" w:hAnsi="Times New Roman" w:cs="Times New Roman"/>
          <w:sz w:val="24"/>
          <w:szCs w:val="24"/>
        </w:rPr>
        <w:t xml:space="preserve">публичных слушаниях участвовали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>представители органов местного самоуправления</w:t>
      </w:r>
      <w:r w:rsidR="006556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граждане, проживающие на территории муниципального образования, представители общественных организаций</w:t>
      </w:r>
      <w:r w:rsidR="00811301">
        <w:rPr>
          <w:rFonts w:ascii="Times New Roman" w:hAnsi="Times New Roman" w:cs="Times New Roman"/>
          <w:sz w:val="24"/>
          <w:szCs w:val="24"/>
        </w:rPr>
        <w:t>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Докладчиком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на публичных слушаниях выступил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 xml:space="preserve"> Виноградов С.Н</w:t>
      </w:r>
      <w:r>
        <w:rPr>
          <w:rFonts w:ascii="Times New Roman" w:eastAsia="Times New Roman" w:hAnsi="Times New Roman" w:cs="Times New Roman"/>
          <w:sz w:val="24"/>
          <w:szCs w:val="24"/>
        </w:rPr>
        <w:t>. – Глава муниципального образования, исполняющий полномочия председателя Муниципального Совета.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Default="00EF5CCD" w:rsidP="00D1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 xml:space="preserve">тствовало 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1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1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одиннадцать</w:t>
      </w:r>
      <w:r>
        <w:rPr>
          <w:rFonts w:ascii="Times New Roman" w:eastAsia="Times New Roman" w:hAnsi="Times New Roman" w:cs="Times New Roman"/>
          <w:sz w:val="24"/>
          <w:szCs w:val="24"/>
        </w:rPr>
        <w:t>) человек.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Публичные слушания признаны состоявшимися.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</w:t>
      </w:r>
      <w:r w:rsidR="004B2C77" w:rsidRPr="004B2C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811301" w:rsidRPr="00150983">
        <w:rPr>
          <w:rFonts w:ascii="Times New Roman" w:hAnsi="Times New Roman"/>
          <w:sz w:val="24"/>
          <w:szCs w:val="24"/>
        </w:rPr>
        <w:t>проект</w:t>
      </w:r>
      <w:r w:rsidR="00811301">
        <w:rPr>
          <w:rFonts w:ascii="Times New Roman" w:hAnsi="Times New Roman"/>
          <w:sz w:val="24"/>
          <w:szCs w:val="24"/>
        </w:rPr>
        <w:t>у</w:t>
      </w:r>
      <w:r w:rsidR="00811301" w:rsidRPr="00150983">
        <w:rPr>
          <w:rFonts w:ascii="Times New Roman" w:hAnsi="Times New Roman"/>
          <w:sz w:val="24"/>
          <w:szCs w:val="24"/>
        </w:rPr>
        <w:t xml:space="preserve">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 w:rsidR="00C83295">
        <w:rPr>
          <w:rFonts w:ascii="Times New Roman" w:hAnsi="Times New Roman"/>
          <w:sz w:val="24"/>
          <w:szCs w:val="24"/>
        </w:rPr>
        <w:t>4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C83295">
        <w:rPr>
          <w:rFonts w:ascii="Times New Roman" w:hAnsi="Times New Roman"/>
          <w:sz w:val="24"/>
          <w:szCs w:val="24"/>
        </w:rPr>
        <w:t>5</w:t>
      </w:r>
      <w:r w:rsidR="00811301" w:rsidRPr="00150983">
        <w:rPr>
          <w:rFonts w:ascii="Times New Roman" w:hAnsi="Times New Roman"/>
          <w:sz w:val="24"/>
          <w:szCs w:val="24"/>
        </w:rPr>
        <w:t>-202</w:t>
      </w:r>
      <w:r w:rsidR="00C83295">
        <w:rPr>
          <w:rFonts w:ascii="Times New Roman" w:hAnsi="Times New Roman"/>
          <w:sz w:val="24"/>
          <w:szCs w:val="24"/>
        </w:rPr>
        <w:t>6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годов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28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.1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1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МО </w:t>
      </w:r>
      <w:proofErr w:type="spellStart"/>
      <w:r w:rsidR="00840B94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ознакомлены с проектом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 xml:space="preserve">местного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бюджета внутригородского муниципального образования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округ № 15 на 202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и плановый период 202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5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C83295">
        <w:rPr>
          <w:rFonts w:ascii="Times New Roman" w:eastAsia="Times New Roman" w:hAnsi="Times New Roman" w:cs="Times New Roman"/>
          <w:sz w:val="24"/>
          <w:szCs w:val="24"/>
        </w:rPr>
        <w:t>6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годов. </w:t>
      </w:r>
      <w:r>
        <w:rPr>
          <w:rFonts w:ascii="Times New Roman" w:eastAsia="Times New Roman" w:hAnsi="Times New Roman" w:cs="Times New Roman"/>
          <w:sz w:val="24"/>
          <w:szCs w:val="24"/>
        </w:rPr>
        <w:t>Возражений в отношении основных характеристик местного бюджета не поступило.</w:t>
      </w:r>
    </w:p>
    <w:p w:rsidR="004B2C77" w:rsidRDefault="004B2C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F20637">
        <w:rPr>
          <w:rFonts w:ascii="Times New Roman" w:hAnsi="Times New Roman"/>
          <w:sz w:val="24"/>
          <w:szCs w:val="24"/>
        </w:rPr>
        <w:t xml:space="preserve">               С.Н. Виноградов</w:t>
      </w:r>
    </w:p>
    <w:p w:rsidR="004B2C77" w:rsidRDefault="004B2C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</w:t>
      </w:r>
      <w:r w:rsidR="00EF5CCD">
        <w:rPr>
          <w:sz w:val="24"/>
          <w:szCs w:val="24"/>
        </w:rPr>
        <w:t xml:space="preserve">                                                  </w:t>
      </w:r>
      <w:r w:rsidR="00C83295">
        <w:rPr>
          <w:sz w:val="24"/>
          <w:szCs w:val="24"/>
        </w:rPr>
        <w:t xml:space="preserve">            </w:t>
      </w:r>
      <w:r w:rsidR="00EF5CCD">
        <w:rPr>
          <w:sz w:val="24"/>
          <w:szCs w:val="24"/>
        </w:rPr>
        <w:t xml:space="preserve">                         </w:t>
      </w:r>
      <w:r w:rsidR="00C83295">
        <w:rPr>
          <w:sz w:val="24"/>
          <w:szCs w:val="24"/>
        </w:rPr>
        <w:t>Е.В. Сафронова</w:t>
      </w:r>
    </w:p>
    <w:sectPr w:rsidR="009C3EDA" w:rsidSect="004B2C7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7DE"/>
    <w:rsid w:val="0005776C"/>
    <w:rsid w:val="0008261A"/>
    <w:rsid w:val="000844C3"/>
    <w:rsid w:val="000C1210"/>
    <w:rsid w:val="00137595"/>
    <w:rsid w:val="0019378A"/>
    <w:rsid w:val="001A768D"/>
    <w:rsid w:val="001C788A"/>
    <w:rsid w:val="001E51DF"/>
    <w:rsid w:val="001F0F9A"/>
    <w:rsid w:val="00203492"/>
    <w:rsid w:val="002E657B"/>
    <w:rsid w:val="00304967"/>
    <w:rsid w:val="00336025"/>
    <w:rsid w:val="003500D4"/>
    <w:rsid w:val="0037038E"/>
    <w:rsid w:val="00372F73"/>
    <w:rsid w:val="00393EF6"/>
    <w:rsid w:val="003C7ADE"/>
    <w:rsid w:val="003D0C33"/>
    <w:rsid w:val="00406EDD"/>
    <w:rsid w:val="004250BE"/>
    <w:rsid w:val="00482088"/>
    <w:rsid w:val="004907DE"/>
    <w:rsid w:val="004935D5"/>
    <w:rsid w:val="00497FB4"/>
    <w:rsid w:val="004B2C77"/>
    <w:rsid w:val="004C1021"/>
    <w:rsid w:val="00517302"/>
    <w:rsid w:val="005940C6"/>
    <w:rsid w:val="005E4210"/>
    <w:rsid w:val="006016F4"/>
    <w:rsid w:val="0061066B"/>
    <w:rsid w:val="00614D10"/>
    <w:rsid w:val="006270B8"/>
    <w:rsid w:val="006556BB"/>
    <w:rsid w:val="006E1A3F"/>
    <w:rsid w:val="006F2014"/>
    <w:rsid w:val="00710B6F"/>
    <w:rsid w:val="00736A95"/>
    <w:rsid w:val="00764D9A"/>
    <w:rsid w:val="00770CA9"/>
    <w:rsid w:val="007A7945"/>
    <w:rsid w:val="007C4BFD"/>
    <w:rsid w:val="008022EA"/>
    <w:rsid w:val="00805E7E"/>
    <w:rsid w:val="00811301"/>
    <w:rsid w:val="00840B94"/>
    <w:rsid w:val="008433E4"/>
    <w:rsid w:val="008923FD"/>
    <w:rsid w:val="009254D4"/>
    <w:rsid w:val="00935A01"/>
    <w:rsid w:val="009654AD"/>
    <w:rsid w:val="009666C7"/>
    <w:rsid w:val="009C2424"/>
    <w:rsid w:val="009C3EDA"/>
    <w:rsid w:val="009D0B9D"/>
    <w:rsid w:val="009D0E16"/>
    <w:rsid w:val="00A17466"/>
    <w:rsid w:val="00A17BDC"/>
    <w:rsid w:val="00A32F2A"/>
    <w:rsid w:val="00A443E6"/>
    <w:rsid w:val="00A51829"/>
    <w:rsid w:val="00A57D11"/>
    <w:rsid w:val="00A67ACD"/>
    <w:rsid w:val="00A7786F"/>
    <w:rsid w:val="00A8369C"/>
    <w:rsid w:val="00A85E4C"/>
    <w:rsid w:val="00AA35D8"/>
    <w:rsid w:val="00B04607"/>
    <w:rsid w:val="00B43784"/>
    <w:rsid w:val="00B462CA"/>
    <w:rsid w:val="00BB6CF6"/>
    <w:rsid w:val="00C641B8"/>
    <w:rsid w:val="00C64CBB"/>
    <w:rsid w:val="00C83295"/>
    <w:rsid w:val="00C834B9"/>
    <w:rsid w:val="00C90E51"/>
    <w:rsid w:val="00CB3DB1"/>
    <w:rsid w:val="00CE1578"/>
    <w:rsid w:val="00D01B16"/>
    <w:rsid w:val="00D060D7"/>
    <w:rsid w:val="00D1307E"/>
    <w:rsid w:val="00D179E8"/>
    <w:rsid w:val="00D54384"/>
    <w:rsid w:val="00D840C8"/>
    <w:rsid w:val="00E3795D"/>
    <w:rsid w:val="00E76E0F"/>
    <w:rsid w:val="00E91660"/>
    <w:rsid w:val="00EC6661"/>
    <w:rsid w:val="00EF33F0"/>
    <w:rsid w:val="00EF5CCD"/>
    <w:rsid w:val="00EF60F1"/>
    <w:rsid w:val="00F20637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0EC3A-619D-438F-9206-E627D49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Шабурина Янна Юрьевна</cp:lastModifiedBy>
  <cp:revision>2</cp:revision>
  <cp:lastPrinted>2023-11-28T08:06:00Z</cp:lastPrinted>
  <dcterms:created xsi:type="dcterms:W3CDTF">2023-12-07T13:23:00Z</dcterms:created>
  <dcterms:modified xsi:type="dcterms:W3CDTF">2023-12-07T13:23:00Z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