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DED54" w14:textId="77777777" w:rsidR="009E5CA9" w:rsidRPr="00675B24" w:rsidRDefault="009E5CA9" w:rsidP="009E5CA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4D366E74" w14:textId="77777777" w:rsidR="009E5CA9" w:rsidRPr="00675B24" w:rsidRDefault="009E5CA9" w:rsidP="009E5CA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3C384829" w14:textId="77777777" w:rsidR="009E5CA9" w:rsidRPr="00675B24" w:rsidRDefault="009E5CA9" w:rsidP="009E5CA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56351593" w14:textId="77777777" w:rsidR="009E5CA9" w:rsidRPr="00675B24" w:rsidRDefault="009E5CA9" w:rsidP="009E5CA9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14:paraId="4D898995" w14:textId="77777777" w:rsidR="009E5CA9" w:rsidRPr="00675B24" w:rsidRDefault="009E5CA9" w:rsidP="009E5CA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30700986" w14:textId="77777777" w:rsidR="009E5CA9" w:rsidRPr="00675B24" w:rsidRDefault="009E5CA9" w:rsidP="009E5CA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552A1ED6" w14:textId="77777777" w:rsidR="009E5CA9" w:rsidRPr="00675B24" w:rsidRDefault="009E5CA9" w:rsidP="009E5CA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14:paraId="4BEDEAAF" w14:textId="77777777" w:rsidR="009E5CA9" w:rsidRPr="0019642B" w:rsidRDefault="009E5CA9" w:rsidP="009E5CA9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0151077B" w14:textId="77777777" w:rsidR="009E5CA9" w:rsidRPr="0019642B" w:rsidRDefault="009E5CA9" w:rsidP="009E5CA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1C98AD3D" w14:textId="77777777" w:rsidR="009E5CA9" w:rsidRPr="00D33943" w:rsidRDefault="006045CB" w:rsidP="009E5CA9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23.01.</w:t>
      </w:r>
      <w:r w:rsidR="009E5CA9" w:rsidRPr="00CE3130">
        <w:rPr>
          <w:rFonts w:eastAsia="Times New Roman"/>
          <w:szCs w:val="24"/>
          <w:lang w:eastAsia="ru-RU"/>
        </w:rPr>
        <w:t xml:space="preserve"> 202</w:t>
      </w:r>
      <w:r>
        <w:rPr>
          <w:rFonts w:eastAsia="Times New Roman"/>
          <w:szCs w:val="24"/>
          <w:lang w:eastAsia="ru-RU"/>
        </w:rPr>
        <w:t>3</w:t>
      </w:r>
      <w:r w:rsidR="009E5CA9" w:rsidRPr="00CE3130">
        <w:rPr>
          <w:rFonts w:eastAsia="Times New Roman"/>
          <w:szCs w:val="24"/>
          <w:lang w:eastAsia="ru-RU"/>
        </w:rPr>
        <w:t xml:space="preserve"> г.                                           </w:t>
      </w:r>
      <w:r w:rsidR="009E5CA9">
        <w:rPr>
          <w:rFonts w:eastAsia="Times New Roman"/>
          <w:szCs w:val="24"/>
          <w:lang w:eastAsia="ru-RU"/>
        </w:rPr>
        <w:t xml:space="preserve">                      </w:t>
      </w:r>
      <w:r w:rsidR="009E5CA9" w:rsidRPr="00CE3130">
        <w:rPr>
          <w:rFonts w:eastAsia="Times New Roman"/>
          <w:szCs w:val="24"/>
          <w:lang w:eastAsia="ru-RU"/>
        </w:rPr>
        <w:t xml:space="preserve">   </w:t>
      </w:r>
      <w:r w:rsidR="009E5CA9">
        <w:rPr>
          <w:rFonts w:eastAsia="Times New Roman"/>
          <w:szCs w:val="24"/>
          <w:lang w:eastAsia="ru-RU"/>
        </w:rPr>
        <w:t xml:space="preserve">        </w:t>
      </w:r>
      <w:r w:rsidR="009E5CA9" w:rsidRPr="00CE3130">
        <w:rPr>
          <w:rFonts w:eastAsia="Times New Roman"/>
          <w:szCs w:val="24"/>
          <w:lang w:eastAsia="ru-RU"/>
        </w:rPr>
        <w:t xml:space="preserve">              </w:t>
      </w:r>
      <w:r w:rsidR="009E5CA9">
        <w:rPr>
          <w:rFonts w:eastAsia="Times New Roman"/>
          <w:szCs w:val="24"/>
          <w:lang w:eastAsia="ru-RU"/>
        </w:rPr>
        <w:t xml:space="preserve">                       </w:t>
      </w:r>
      <w:r w:rsidR="009E5CA9" w:rsidRPr="00CE3130">
        <w:rPr>
          <w:rFonts w:eastAsia="Times New Roman"/>
          <w:szCs w:val="24"/>
          <w:lang w:eastAsia="ru-RU"/>
        </w:rPr>
        <w:t xml:space="preserve">                № </w:t>
      </w:r>
      <w:r>
        <w:rPr>
          <w:rFonts w:eastAsia="Times New Roman"/>
          <w:szCs w:val="24"/>
          <w:lang w:eastAsia="ru-RU"/>
        </w:rPr>
        <w:t>1.1-П</w:t>
      </w:r>
    </w:p>
    <w:p w14:paraId="283AAF71" w14:textId="77777777" w:rsidR="009E5CA9" w:rsidRPr="00CE3130" w:rsidRDefault="009E5CA9" w:rsidP="009E5CA9">
      <w:pPr>
        <w:spacing w:after="0"/>
        <w:rPr>
          <w:rFonts w:eastAsia="Times New Roman"/>
          <w:szCs w:val="24"/>
          <w:lang w:eastAsia="ru-RU"/>
        </w:rPr>
      </w:pPr>
    </w:p>
    <w:p w14:paraId="6E693C74" w14:textId="77777777"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</w:t>
      </w:r>
      <w:bookmarkStart w:id="1" w:name="_Hlk118712292"/>
      <w:r>
        <w:rPr>
          <w:rFonts w:eastAsia="Times New Roman"/>
          <w:b/>
          <w:i/>
          <w:szCs w:val="24"/>
          <w:lang w:eastAsia="ru-RU"/>
        </w:rPr>
        <w:t xml:space="preserve">Постановление </w:t>
      </w:r>
    </w:p>
    <w:p w14:paraId="564131C0" w14:textId="77777777"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от </w:t>
      </w:r>
      <w:r w:rsidR="006045CB">
        <w:rPr>
          <w:rFonts w:eastAsia="Times New Roman"/>
          <w:b/>
          <w:i/>
          <w:szCs w:val="24"/>
          <w:lang w:eastAsia="ru-RU"/>
        </w:rPr>
        <w:t>14.10.2022</w:t>
      </w:r>
      <w:r>
        <w:rPr>
          <w:rFonts w:eastAsia="Times New Roman"/>
          <w:b/>
          <w:i/>
          <w:szCs w:val="24"/>
          <w:lang w:eastAsia="ru-RU"/>
        </w:rPr>
        <w:t xml:space="preserve"> г. № </w:t>
      </w:r>
      <w:r w:rsidR="006045CB">
        <w:rPr>
          <w:rFonts w:eastAsia="Times New Roman"/>
          <w:b/>
          <w:i/>
          <w:szCs w:val="24"/>
          <w:lang w:eastAsia="ru-RU"/>
        </w:rPr>
        <w:t>14.3</w:t>
      </w:r>
      <w:r>
        <w:rPr>
          <w:rFonts w:eastAsia="Times New Roman"/>
          <w:b/>
          <w:i/>
          <w:szCs w:val="24"/>
          <w:lang w:eastAsia="ru-RU"/>
        </w:rPr>
        <w:t xml:space="preserve"> «</w:t>
      </w:r>
      <w:r w:rsidRPr="00655334">
        <w:rPr>
          <w:rFonts w:eastAsia="Times New Roman"/>
          <w:b/>
          <w:i/>
          <w:szCs w:val="24"/>
          <w:lang w:eastAsia="ru-RU"/>
        </w:rPr>
        <w:t xml:space="preserve">Об утверждении </w:t>
      </w:r>
    </w:p>
    <w:p w14:paraId="1E1E81DF" w14:textId="77777777" w:rsidR="009E5CA9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</w:t>
      </w:r>
      <w:r>
        <w:rPr>
          <w:rFonts w:eastAsia="Times New Roman"/>
          <w:b/>
          <w:i/>
          <w:szCs w:val="24"/>
          <w:lang w:eastAsia="ru-RU"/>
        </w:rPr>
        <w:t>ых</w:t>
      </w:r>
      <w:r w:rsidRPr="00655334">
        <w:rPr>
          <w:rFonts w:eastAsia="Times New Roman"/>
          <w:b/>
          <w:i/>
          <w:szCs w:val="24"/>
          <w:lang w:eastAsia="ru-RU"/>
        </w:rPr>
        <w:t xml:space="preserve"> программ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A04798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14:paraId="136909CD" w14:textId="77777777" w:rsidR="006045CB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 xml:space="preserve">муниципального образования </w:t>
      </w:r>
      <w:r w:rsidR="006045CB">
        <w:rPr>
          <w:rFonts w:eastAsia="Times New Roman"/>
          <w:b/>
          <w:i/>
          <w:szCs w:val="24"/>
          <w:lang w:eastAsia="ru-RU"/>
        </w:rPr>
        <w:t xml:space="preserve">города федерального </w:t>
      </w:r>
    </w:p>
    <w:p w14:paraId="3FA9C362" w14:textId="77777777" w:rsidR="006045CB" w:rsidRDefault="006045CB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значения </w:t>
      </w:r>
      <w:r w:rsidR="009E5CA9" w:rsidRPr="00A04798">
        <w:rPr>
          <w:rFonts w:eastAsia="Times New Roman"/>
          <w:b/>
          <w:i/>
          <w:szCs w:val="24"/>
          <w:lang w:eastAsia="ru-RU"/>
        </w:rPr>
        <w:t>Санкт-Петерб</w:t>
      </w:r>
      <w:r w:rsidR="009E5CA9">
        <w:rPr>
          <w:rFonts w:eastAsia="Times New Roman"/>
          <w:b/>
          <w:i/>
          <w:szCs w:val="24"/>
          <w:lang w:eastAsia="ru-RU"/>
        </w:rPr>
        <w:t xml:space="preserve">урга </w:t>
      </w:r>
      <w:r>
        <w:rPr>
          <w:rFonts w:eastAsia="Times New Roman"/>
          <w:b/>
          <w:i/>
          <w:szCs w:val="24"/>
          <w:lang w:eastAsia="ru-RU"/>
        </w:rPr>
        <w:t>м</w:t>
      </w:r>
      <w:r w:rsidR="009E5CA9">
        <w:rPr>
          <w:rFonts w:eastAsia="Times New Roman"/>
          <w:b/>
          <w:i/>
          <w:szCs w:val="24"/>
          <w:lang w:eastAsia="ru-RU"/>
        </w:rPr>
        <w:t>униципальный округ № 15</w:t>
      </w:r>
    </w:p>
    <w:p w14:paraId="6EB94C22" w14:textId="77777777" w:rsidR="009E5CA9" w:rsidRPr="00655334" w:rsidRDefault="009E5CA9" w:rsidP="009E5CA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на 202</w:t>
      </w:r>
      <w:r w:rsidR="006045CB">
        <w:rPr>
          <w:rFonts w:eastAsia="Times New Roman"/>
          <w:b/>
          <w:i/>
          <w:szCs w:val="24"/>
          <w:lang w:eastAsia="ru-RU"/>
        </w:rPr>
        <w:t>3</w:t>
      </w:r>
      <w:r>
        <w:rPr>
          <w:rFonts w:eastAsia="Times New Roman"/>
          <w:b/>
          <w:i/>
          <w:szCs w:val="24"/>
          <w:lang w:eastAsia="ru-RU"/>
        </w:rPr>
        <w:t xml:space="preserve"> год</w:t>
      </w:r>
      <w:r w:rsidR="006045CB">
        <w:rPr>
          <w:rFonts w:eastAsia="Times New Roman"/>
          <w:b/>
          <w:i/>
          <w:szCs w:val="24"/>
          <w:lang w:eastAsia="ru-RU"/>
        </w:rPr>
        <w:t xml:space="preserve"> и плановый период 2024-2025 годов</w:t>
      </w:r>
      <w:r>
        <w:rPr>
          <w:rFonts w:eastAsia="Times New Roman"/>
          <w:b/>
          <w:i/>
          <w:szCs w:val="24"/>
          <w:lang w:eastAsia="ru-RU"/>
        </w:rPr>
        <w:t>»</w:t>
      </w:r>
    </w:p>
    <w:bookmarkEnd w:id="1"/>
    <w:p w14:paraId="55AAA3C5" w14:textId="77777777" w:rsidR="009E5CA9" w:rsidRPr="00253349" w:rsidRDefault="009E5CA9" w:rsidP="009E5CA9">
      <w:pPr>
        <w:spacing w:after="0" w:line="240" w:lineRule="auto"/>
        <w:rPr>
          <w:rFonts w:eastAsia="Times New Roman"/>
          <w:szCs w:val="24"/>
        </w:rPr>
      </w:pPr>
    </w:p>
    <w:p w14:paraId="0E599A4E" w14:textId="77777777" w:rsidR="009E5CA9" w:rsidRPr="0004452A" w:rsidRDefault="009E5CA9" w:rsidP="009E5CA9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города федерального значения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14:paraId="1E815EBB" w14:textId="77777777" w:rsidR="009E5CA9" w:rsidRDefault="009E5CA9" w:rsidP="009E5CA9">
      <w:pPr>
        <w:pStyle w:val="2"/>
        <w:tabs>
          <w:tab w:val="left" w:pos="567"/>
        </w:tabs>
        <w:jc w:val="both"/>
        <w:rPr>
          <w:szCs w:val="24"/>
        </w:rPr>
      </w:pPr>
    </w:p>
    <w:p w14:paraId="641BEED8" w14:textId="77777777" w:rsidR="009E5CA9" w:rsidRDefault="009E5CA9" w:rsidP="009E5CA9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14:paraId="1EA6B62D" w14:textId="77777777" w:rsidR="009E5CA9" w:rsidRPr="005C7B16" w:rsidRDefault="009E5CA9" w:rsidP="009E5CA9">
      <w:pPr>
        <w:spacing w:after="0" w:line="240" w:lineRule="auto"/>
        <w:jc w:val="center"/>
        <w:rPr>
          <w:rFonts w:eastAsia="Times New Roman"/>
          <w:szCs w:val="24"/>
        </w:rPr>
      </w:pPr>
    </w:p>
    <w:p w14:paraId="7CA7B0CA" w14:textId="77777777" w:rsidR="009E5CA9" w:rsidRDefault="009E5CA9" w:rsidP="00B2624D">
      <w:pPr>
        <w:pStyle w:val="a3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 xml:space="preserve">Внести следующие изменения в Муниципальные программы </w:t>
      </w:r>
      <w:r w:rsidRPr="007D7C80">
        <w:rPr>
          <w:szCs w:val="24"/>
        </w:rPr>
        <w:t>внутригородского муниципального образования</w:t>
      </w:r>
      <w:r w:rsidR="009235B2">
        <w:rPr>
          <w:szCs w:val="24"/>
        </w:rPr>
        <w:t xml:space="preserve"> города федерального</w:t>
      </w:r>
      <w:r w:rsidRPr="007D7C80">
        <w:rPr>
          <w:szCs w:val="24"/>
        </w:rPr>
        <w:t xml:space="preserve"> Санкт-Петерб</w:t>
      </w:r>
      <w:r>
        <w:rPr>
          <w:szCs w:val="24"/>
        </w:rPr>
        <w:t xml:space="preserve">урга </w:t>
      </w:r>
      <w:r w:rsidR="009235B2">
        <w:rPr>
          <w:szCs w:val="24"/>
        </w:rPr>
        <w:t>м</w:t>
      </w:r>
      <w:r>
        <w:rPr>
          <w:szCs w:val="24"/>
        </w:rPr>
        <w:t>униципальный округ № 15 на 202</w:t>
      </w:r>
      <w:r w:rsidR="009235B2">
        <w:rPr>
          <w:szCs w:val="24"/>
        </w:rPr>
        <w:t>3</w:t>
      </w:r>
      <w:r>
        <w:rPr>
          <w:szCs w:val="24"/>
        </w:rPr>
        <w:t>год</w:t>
      </w:r>
      <w:r w:rsidR="009235B2">
        <w:rPr>
          <w:szCs w:val="24"/>
        </w:rPr>
        <w:t xml:space="preserve"> и </w:t>
      </w:r>
      <w:r w:rsidR="00DE1730">
        <w:rPr>
          <w:szCs w:val="24"/>
        </w:rPr>
        <w:t>плановый период 2024-2025 годов</w:t>
      </w:r>
      <w:r>
        <w:rPr>
          <w:szCs w:val="24"/>
        </w:rPr>
        <w:t>, согласно Приложени</w:t>
      </w:r>
      <w:r w:rsidR="0096006C">
        <w:rPr>
          <w:szCs w:val="24"/>
        </w:rPr>
        <w:t>ю</w:t>
      </w:r>
      <w:r>
        <w:rPr>
          <w:szCs w:val="24"/>
        </w:rPr>
        <w:t xml:space="preserve"> к настоящему Постановлению:</w:t>
      </w:r>
    </w:p>
    <w:p w14:paraId="48362A6C" w14:textId="77777777" w:rsidR="00B2624D" w:rsidRPr="003B2B60" w:rsidRDefault="00B2624D" w:rsidP="003B2B60">
      <w:pPr>
        <w:pStyle w:val="a3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6045CB">
        <w:rPr>
          <w:rFonts w:eastAsia="Times New Roman"/>
          <w:szCs w:val="24"/>
          <w:lang w:eastAsia="ru-RU"/>
        </w:rPr>
        <w:t xml:space="preserve"> </w:t>
      </w:r>
      <w:r w:rsidR="003B2B60" w:rsidRPr="000A6E02">
        <w:rPr>
          <w:rFonts w:eastAsia="Times New Roman"/>
          <w:b/>
          <w:szCs w:val="24"/>
          <w:lang w:eastAsia="ru-RU"/>
        </w:rPr>
        <w:t>Приложение №1</w:t>
      </w:r>
      <w:r w:rsidR="003B2B60" w:rsidRPr="00675B24">
        <w:rPr>
          <w:rFonts w:eastAsia="Times New Roman"/>
          <w:szCs w:val="24"/>
          <w:lang w:eastAsia="ru-RU"/>
        </w:rPr>
        <w:t xml:space="preserve"> </w:t>
      </w:r>
      <w:r w:rsidR="003B2B60" w:rsidRPr="00E80673">
        <w:rPr>
          <w:rFonts w:eastAsia="Times New Roman"/>
          <w:szCs w:val="24"/>
          <w:lang w:eastAsia="ru-RU"/>
        </w:rPr>
        <w:t xml:space="preserve">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 w:rsidR="003B2B60"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="003B2B60"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 w:rsidR="003B2B60">
        <w:rPr>
          <w:rFonts w:eastAsia="Times New Roman"/>
          <w:color w:val="000000"/>
          <w:spacing w:val="-5"/>
          <w:szCs w:val="24"/>
          <w:lang w:eastAsia="ru-RU"/>
        </w:rPr>
        <w:t>м</w:t>
      </w:r>
      <w:r w:rsidR="003B2B60"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 w:rsidR="003B2B60">
        <w:rPr>
          <w:rFonts w:eastAsia="Times New Roman"/>
          <w:color w:val="000000"/>
          <w:szCs w:val="24"/>
          <w:lang w:eastAsia="ru-RU"/>
        </w:rPr>
        <w:t xml:space="preserve"> </w:t>
      </w:r>
      <w:r w:rsidR="003B2B60" w:rsidRPr="0004452A">
        <w:rPr>
          <w:rFonts w:eastAsia="Times New Roman"/>
          <w:color w:val="000000"/>
          <w:szCs w:val="24"/>
          <w:lang w:eastAsia="ru-RU"/>
        </w:rPr>
        <w:t>15</w:t>
      </w:r>
      <w:r w:rsidR="003B2B60" w:rsidRPr="00E80673">
        <w:rPr>
          <w:rFonts w:eastAsia="Times New Roman"/>
          <w:szCs w:val="24"/>
          <w:lang w:eastAsia="ru-RU"/>
        </w:rPr>
        <w:t xml:space="preserve"> на 202</w:t>
      </w:r>
      <w:r w:rsidR="003B2B60">
        <w:rPr>
          <w:rFonts w:eastAsia="Times New Roman"/>
          <w:szCs w:val="24"/>
          <w:lang w:eastAsia="ru-RU"/>
        </w:rPr>
        <w:t>3</w:t>
      </w:r>
      <w:r w:rsidR="003B2B60" w:rsidRPr="00E80673">
        <w:rPr>
          <w:rFonts w:eastAsia="Times New Roman"/>
          <w:szCs w:val="24"/>
          <w:lang w:eastAsia="ru-RU"/>
        </w:rPr>
        <w:t xml:space="preserve"> год»</w:t>
      </w:r>
      <w:r w:rsidR="003B2B60">
        <w:rPr>
          <w:rFonts w:eastAsia="Times New Roman"/>
          <w:szCs w:val="24"/>
          <w:lang w:eastAsia="ru-RU"/>
        </w:rPr>
        <w:t xml:space="preserve"> </w:t>
      </w:r>
      <w:r w:rsidRPr="003B2B60">
        <w:rPr>
          <w:rFonts w:eastAsia="Times New Roman"/>
          <w:szCs w:val="24"/>
          <w:lang w:eastAsia="ru-RU"/>
        </w:rPr>
        <w:t xml:space="preserve">изложить в новой редакции, согласно </w:t>
      </w:r>
      <w:r w:rsidRPr="003B2B60">
        <w:rPr>
          <w:rFonts w:eastAsia="Times New Roman"/>
          <w:b/>
          <w:szCs w:val="24"/>
          <w:lang w:eastAsia="ru-RU"/>
        </w:rPr>
        <w:t>Приложению №</w:t>
      </w:r>
      <w:r w:rsidR="006045CB" w:rsidRPr="003B2B60">
        <w:rPr>
          <w:rFonts w:eastAsia="Times New Roman"/>
          <w:b/>
          <w:szCs w:val="24"/>
          <w:lang w:eastAsia="ru-RU"/>
        </w:rPr>
        <w:t>1</w:t>
      </w:r>
      <w:r w:rsidRPr="003B2B60">
        <w:rPr>
          <w:rFonts w:eastAsia="Times New Roman"/>
          <w:szCs w:val="24"/>
          <w:lang w:eastAsia="ru-RU"/>
        </w:rPr>
        <w:t xml:space="preserve"> к настоящему Постановлению;</w:t>
      </w:r>
    </w:p>
    <w:p w14:paraId="61064095" w14:textId="77777777" w:rsidR="00B2624D" w:rsidRDefault="00B2624D" w:rsidP="00B2624D">
      <w:pPr>
        <w:pStyle w:val="a3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3B2B60">
        <w:rPr>
          <w:rFonts w:eastAsia="Times New Roman"/>
          <w:b/>
          <w:szCs w:val="24"/>
          <w:lang w:eastAsia="ru-RU"/>
        </w:rPr>
        <w:t>Приложение №</w:t>
      </w:r>
      <w:r w:rsidR="006045CB" w:rsidRPr="003B2B60">
        <w:rPr>
          <w:rFonts w:eastAsia="Times New Roman"/>
          <w:b/>
          <w:szCs w:val="24"/>
          <w:lang w:eastAsia="ru-RU"/>
        </w:rPr>
        <w:t>2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Pr="00E80673">
        <w:rPr>
          <w:rFonts w:eastAsia="Times New Roman"/>
          <w:bCs/>
          <w:color w:val="000000"/>
          <w:szCs w:val="24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E80673">
        <w:rPr>
          <w:rFonts w:eastAsia="Times New Roman"/>
          <w:szCs w:val="24"/>
          <w:lang w:eastAsia="ru-RU"/>
        </w:rPr>
        <w:t xml:space="preserve"> для жителей внутригородского муниципального образования </w:t>
      </w:r>
      <w:r w:rsidR="006045CB">
        <w:rPr>
          <w:rFonts w:eastAsia="Times New Roman"/>
          <w:szCs w:val="24"/>
          <w:lang w:eastAsia="ru-RU"/>
        </w:rPr>
        <w:t xml:space="preserve">города федерального значения </w:t>
      </w:r>
      <w:r w:rsidRPr="00E80673">
        <w:rPr>
          <w:rFonts w:eastAsia="Times New Roman"/>
          <w:szCs w:val="24"/>
          <w:lang w:eastAsia="ru-RU"/>
        </w:rPr>
        <w:t xml:space="preserve">Санкт-Петербурга </w:t>
      </w:r>
      <w:r w:rsidR="006045CB">
        <w:rPr>
          <w:rFonts w:eastAsia="Times New Roman"/>
          <w:szCs w:val="24"/>
          <w:lang w:eastAsia="ru-RU"/>
        </w:rPr>
        <w:t>м</w:t>
      </w:r>
      <w:r w:rsidRPr="00E80673">
        <w:rPr>
          <w:rFonts w:eastAsia="Times New Roman"/>
          <w:szCs w:val="24"/>
          <w:lang w:eastAsia="ru-RU"/>
        </w:rPr>
        <w:t>униципальный округ № 15</w:t>
      </w:r>
      <w:r w:rsidR="009C0F30">
        <w:rPr>
          <w:rFonts w:eastAsia="Times New Roman"/>
          <w:szCs w:val="24"/>
          <w:lang w:eastAsia="ru-RU"/>
        </w:rPr>
        <w:t xml:space="preserve"> </w:t>
      </w:r>
      <w:r w:rsidRPr="00E80673">
        <w:rPr>
          <w:rFonts w:eastAsia="Times New Roman"/>
          <w:szCs w:val="24"/>
          <w:lang w:eastAsia="ru-RU"/>
        </w:rPr>
        <w:t>на 202</w:t>
      </w:r>
      <w:r w:rsidR="006045CB">
        <w:rPr>
          <w:rFonts w:eastAsia="Times New Roman"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 xml:space="preserve"> год»</w:t>
      </w:r>
      <w:r w:rsidRPr="00B2624D">
        <w:rPr>
          <w:rFonts w:eastAsia="Times New Roman"/>
          <w:szCs w:val="24"/>
          <w:lang w:eastAsia="ru-RU"/>
        </w:rPr>
        <w:t xml:space="preserve"> </w:t>
      </w:r>
      <w:bookmarkStart w:id="2" w:name="_Hlk158028380"/>
      <w:r>
        <w:rPr>
          <w:rFonts w:eastAsia="Times New Roman"/>
          <w:szCs w:val="24"/>
          <w:lang w:eastAsia="ru-RU"/>
        </w:rPr>
        <w:t xml:space="preserve">изложить в новой редакции, согласно </w:t>
      </w:r>
      <w:r w:rsidRPr="003B2B60">
        <w:rPr>
          <w:rFonts w:eastAsia="Times New Roman"/>
          <w:b/>
          <w:szCs w:val="24"/>
          <w:lang w:eastAsia="ru-RU"/>
        </w:rPr>
        <w:t>Приложению №</w:t>
      </w:r>
      <w:r w:rsidR="006045CB" w:rsidRPr="003B2B60">
        <w:rPr>
          <w:rFonts w:eastAsia="Times New Roman"/>
          <w:b/>
          <w:szCs w:val="24"/>
          <w:lang w:eastAsia="ru-RU"/>
        </w:rPr>
        <w:t>2</w:t>
      </w:r>
      <w:r>
        <w:rPr>
          <w:rFonts w:eastAsia="Times New Roman"/>
          <w:szCs w:val="24"/>
          <w:lang w:eastAsia="ru-RU"/>
        </w:rPr>
        <w:t xml:space="preserve"> к настоящему Постановлению;</w:t>
      </w:r>
    </w:p>
    <w:bookmarkEnd w:id="2"/>
    <w:p w14:paraId="47E87BAE" w14:textId="77777777" w:rsidR="00E5099B" w:rsidRDefault="00E5099B" w:rsidP="00E5099B">
      <w:pPr>
        <w:pStyle w:val="a3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Приложение №7 </w:t>
      </w:r>
      <w:r w:rsidRPr="00E80673">
        <w:rPr>
          <w:rFonts w:eastAsia="Times New Roman"/>
          <w:szCs w:val="24"/>
          <w:lang w:eastAsia="ru-RU"/>
        </w:rPr>
        <w:t>Муниципальная программа «</w:t>
      </w:r>
      <w:r w:rsidRPr="00E80673">
        <w:rPr>
          <w:rFonts w:eastAsia="Times New Roman"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</w:t>
      </w:r>
      <w:r w:rsidRPr="00E80673">
        <w:rPr>
          <w:rFonts w:eastAsia="Times New Roman"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>15</w:t>
      </w:r>
      <w:r w:rsidRPr="00E80673">
        <w:rPr>
          <w:rFonts w:eastAsia="Times New Roman"/>
          <w:szCs w:val="24"/>
          <w:lang w:eastAsia="ru-RU"/>
        </w:rPr>
        <w:t xml:space="preserve">, а также </w:t>
      </w:r>
      <w:r w:rsidRPr="00E80673">
        <w:rPr>
          <w:szCs w:val="24"/>
          <w:lang w:eastAsia="ru-RU"/>
        </w:rPr>
        <w:t xml:space="preserve"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</w:t>
      </w:r>
      <w:r w:rsidRPr="00E80673">
        <w:rPr>
          <w:rFonts w:eastAsia="Times New Roman"/>
          <w:szCs w:val="24"/>
          <w:lang w:eastAsia="ru-RU"/>
        </w:rPr>
        <w:t>на 202</w:t>
      </w:r>
      <w:r>
        <w:rPr>
          <w:rFonts w:eastAsia="Times New Roman"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 xml:space="preserve"> год»</w:t>
      </w:r>
      <w:r>
        <w:rPr>
          <w:rFonts w:eastAsia="Times New Roman"/>
          <w:szCs w:val="24"/>
          <w:lang w:eastAsia="ru-RU"/>
        </w:rPr>
        <w:t xml:space="preserve">, изложить в новой редакции, согласно </w:t>
      </w:r>
      <w:r w:rsidRPr="003B2B60">
        <w:rPr>
          <w:rFonts w:eastAsia="Times New Roman"/>
          <w:b/>
          <w:szCs w:val="24"/>
          <w:lang w:eastAsia="ru-RU"/>
        </w:rPr>
        <w:t>Приложению №</w:t>
      </w:r>
      <w:r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szCs w:val="24"/>
          <w:lang w:eastAsia="ru-RU"/>
        </w:rPr>
        <w:t xml:space="preserve"> к настоящему Постановлению;</w:t>
      </w:r>
    </w:p>
    <w:p w14:paraId="3CDD9D19" w14:textId="77777777" w:rsidR="003B2B60" w:rsidRPr="00276F1A" w:rsidRDefault="003B2B60" w:rsidP="00B2624D">
      <w:pPr>
        <w:pStyle w:val="a3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0A6E02">
        <w:rPr>
          <w:rFonts w:eastAsia="Times New Roman"/>
          <w:b/>
          <w:szCs w:val="24"/>
          <w:lang w:eastAsia="ru-RU"/>
        </w:rPr>
        <w:t>Приложение №9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«Учреждение печатного средства массовой информации для опубликования муниципальных правовых актов, обсуждения проектов </w:t>
      </w:r>
      <w:r w:rsidRPr="00E80673">
        <w:rPr>
          <w:rFonts w:eastAsia="Times New Roman"/>
          <w:szCs w:val="24"/>
          <w:lang w:eastAsia="ru-RU"/>
        </w:rPr>
        <w:lastRenderedPageBreak/>
        <w:t>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на 202</w:t>
      </w:r>
      <w:r>
        <w:rPr>
          <w:rFonts w:eastAsia="Times New Roman"/>
          <w:szCs w:val="24"/>
          <w:lang w:eastAsia="ru-RU"/>
        </w:rPr>
        <w:t>3</w:t>
      </w:r>
      <w:r w:rsidRPr="00E80673">
        <w:rPr>
          <w:rFonts w:eastAsia="Times New Roman"/>
          <w:szCs w:val="24"/>
          <w:lang w:eastAsia="ru-RU"/>
        </w:rPr>
        <w:t xml:space="preserve"> год»</w:t>
      </w:r>
      <w:r>
        <w:rPr>
          <w:rFonts w:eastAsia="Times New Roman"/>
          <w:szCs w:val="24"/>
          <w:lang w:eastAsia="ru-RU"/>
        </w:rPr>
        <w:t xml:space="preserve"> изложить в новой редакции, согласно </w:t>
      </w:r>
      <w:r w:rsidRPr="003B2B60">
        <w:rPr>
          <w:rFonts w:eastAsia="Times New Roman"/>
          <w:b/>
          <w:szCs w:val="24"/>
          <w:lang w:eastAsia="ru-RU"/>
        </w:rPr>
        <w:t>Приложению №9</w:t>
      </w:r>
      <w:r>
        <w:rPr>
          <w:rFonts w:eastAsia="Times New Roman"/>
          <w:szCs w:val="24"/>
          <w:lang w:eastAsia="ru-RU"/>
        </w:rPr>
        <w:t xml:space="preserve"> к настоящему Постановлению.</w:t>
      </w:r>
    </w:p>
    <w:p w14:paraId="1CE0AE96" w14:textId="77777777" w:rsidR="00113962" w:rsidRPr="002A0D49" w:rsidRDefault="009E5CA9" w:rsidP="00113962">
      <w:pPr>
        <w:pStyle w:val="a3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spacing w:after="0" w:line="240" w:lineRule="auto"/>
        <w:ind w:left="0" w:firstLine="284"/>
        <w:jc w:val="both"/>
        <w:textAlignment w:val="baseline"/>
        <w:rPr>
          <w:rFonts w:eastAsia="Times New Roman"/>
        </w:rPr>
      </w:pPr>
      <w:r w:rsidRPr="002A0D49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7296768C" w14:textId="77777777" w:rsidR="009E5CA9" w:rsidRPr="00113962" w:rsidRDefault="009E5CA9" w:rsidP="00113962">
      <w:pPr>
        <w:pStyle w:val="a3"/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spacing w:after="0" w:line="240" w:lineRule="auto"/>
        <w:ind w:left="0" w:firstLine="284"/>
        <w:jc w:val="both"/>
        <w:textAlignment w:val="baseline"/>
        <w:rPr>
          <w:rFonts w:eastAsia="Times New Roman"/>
        </w:rPr>
      </w:pPr>
      <w:r w:rsidRPr="00113962">
        <w:rPr>
          <w:rFonts w:eastAsia="Times New Roman"/>
          <w:szCs w:val="24"/>
        </w:rPr>
        <w:t>Постановление вступает в силу с момента подписания.</w:t>
      </w:r>
    </w:p>
    <w:p w14:paraId="114ED2B2" w14:textId="77777777" w:rsidR="009E5CA9" w:rsidRPr="0068584C" w:rsidRDefault="009E5CA9" w:rsidP="009E5CA9">
      <w:pPr>
        <w:spacing w:after="0" w:line="240" w:lineRule="auto"/>
        <w:jc w:val="both"/>
        <w:rPr>
          <w:rFonts w:eastAsia="Times New Roman"/>
          <w:szCs w:val="24"/>
        </w:rPr>
      </w:pPr>
    </w:p>
    <w:p w14:paraId="17F5B7A1" w14:textId="77777777" w:rsidR="009E5CA9" w:rsidRPr="0040112B" w:rsidRDefault="009E5CA9" w:rsidP="009E5CA9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48926179" w14:textId="77777777" w:rsidR="009E5CA9" w:rsidRDefault="009E5CA9" w:rsidP="009E5CA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Р.А. Савченко</w:t>
      </w:r>
    </w:p>
    <w:sectPr w:rsidR="009E5CA9" w:rsidSect="00DD1123">
      <w:pgSz w:w="11906" w:h="16838"/>
      <w:pgMar w:top="993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Calibri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1FF18ED"/>
    <w:multiLevelType w:val="multilevel"/>
    <w:tmpl w:val="C81EAB5A"/>
    <w:lvl w:ilvl="0">
      <w:start w:val="1"/>
      <w:numFmt w:val="decimal"/>
      <w:lvlText w:val="%1."/>
      <w:lvlJc w:val="left"/>
      <w:pPr>
        <w:ind w:left="360" w:hanging="360"/>
      </w:pPr>
      <w:rPr>
        <w:rFonts w:eastAsia="Arial Unicode MS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 Unicode MS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 Unicode MS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 Unicode MS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 Unicode MS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 Unicode MS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 Unicode MS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 Unicode MS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 Unicode MS" w:hint="default"/>
        <w:color w:val="000000"/>
      </w:rPr>
    </w:lvl>
  </w:abstractNum>
  <w:abstractNum w:abstractNumId="3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094"/>
    <w:rsid w:val="00113962"/>
    <w:rsid w:val="002A0D49"/>
    <w:rsid w:val="003B2B60"/>
    <w:rsid w:val="003E105A"/>
    <w:rsid w:val="00571432"/>
    <w:rsid w:val="006045CB"/>
    <w:rsid w:val="00707F64"/>
    <w:rsid w:val="00862690"/>
    <w:rsid w:val="008D3942"/>
    <w:rsid w:val="009235B2"/>
    <w:rsid w:val="0096006C"/>
    <w:rsid w:val="00985120"/>
    <w:rsid w:val="009C0F30"/>
    <w:rsid w:val="009E5CA9"/>
    <w:rsid w:val="009F6303"/>
    <w:rsid w:val="00AA4B9F"/>
    <w:rsid w:val="00B2624D"/>
    <w:rsid w:val="00B72094"/>
    <w:rsid w:val="00BD4B4E"/>
    <w:rsid w:val="00C42B9C"/>
    <w:rsid w:val="00CD41F7"/>
    <w:rsid w:val="00D70FFF"/>
    <w:rsid w:val="00DD1123"/>
    <w:rsid w:val="00DE1730"/>
    <w:rsid w:val="00E1633D"/>
    <w:rsid w:val="00E50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A12CC"/>
  <w15:chartTrackingRefBased/>
  <w15:docId w15:val="{5BF733C6-1AEA-4588-9880-C9B103BF9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41F7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CA9"/>
    <w:pPr>
      <w:ind w:left="720"/>
      <w:contextualSpacing/>
    </w:pPr>
  </w:style>
  <w:style w:type="paragraph" w:styleId="2">
    <w:name w:val="Body Text 2"/>
    <w:basedOn w:val="a"/>
    <w:link w:val="20"/>
    <w:rsid w:val="009E5CA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9E5CA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113962"/>
    <w:pPr>
      <w:spacing w:after="12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113962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60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6006C"/>
    <w:rPr>
      <w:rFonts w:ascii="Segoe UI" w:eastAsia="Calibri" w:hAnsi="Segoe UI" w:cs="Segoe UI"/>
      <w:sz w:val="18"/>
      <w:szCs w:val="18"/>
    </w:rPr>
  </w:style>
  <w:style w:type="paragraph" w:styleId="a8">
    <w:name w:val="No Spacing"/>
    <w:qFormat/>
    <w:rsid w:val="00DD1123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Шабурина Янна Юрьевна</dc:creator>
  <cp:keywords/>
  <dc:description/>
  <cp:lastModifiedBy>Сураева Лилия Ивановна</cp:lastModifiedBy>
  <cp:revision>2</cp:revision>
  <cp:lastPrinted>2024-02-05T09:26:00Z</cp:lastPrinted>
  <dcterms:created xsi:type="dcterms:W3CDTF">2024-02-05T10:01:00Z</dcterms:created>
  <dcterms:modified xsi:type="dcterms:W3CDTF">2024-02-05T10:01:00Z</dcterms:modified>
</cp:coreProperties>
</file>