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C0A18" w:rsidRPr="00675B24" w:rsidRDefault="003C0A18" w:rsidP="003C0A1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C0A18" w:rsidRPr="00675B24" w:rsidRDefault="003C0A18" w:rsidP="003C0A1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C0A18" w:rsidRPr="00675B24" w:rsidRDefault="003C0A18" w:rsidP="003C0A1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C0A18" w:rsidRPr="00675B24" w:rsidRDefault="005A6483" w:rsidP="003C0A1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3C0A18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3C0A18">
        <w:rPr>
          <w:rFonts w:eastAsia="Times New Roman"/>
          <w:szCs w:val="24"/>
          <w:lang w:eastAsia="ru-RU"/>
        </w:rPr>
        <w:t xml:space="preserve">      </w:t>
      </w:r>
      <w:r w:rsidR="003C0A18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4.3</w:t>
      </w:r>
      <w:r w:rsidR="003C0A18">
        <w:rPr>
          <w:rFonts w:eastAsia="Times New Roman"/>
          <w:szCs w:val="24"/>
          <w:lang w:eastAsia="ru-RU"/>
        </w:rPr>
        <w:t>-П</w:t>
      </w:r>
    </w:p>
    <w:p w:rsidR="003C0A18" w:rsidRDefault="003C0A18" w:rsidP="003C0A1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874262" w:rsidTr="00874262">
        <w:trPr>
          <w:trHeight w:val="1814"/>
        </w:trPr>
        <w:tc>
          <w:tcPr>
            <w:tcW w:w="5365" w:type="dxa"/>
            <w:hideMark/>
          </w:tcPr>
          <w:p w:rsidR="00874262" w:rsidRDefault="00874262" w:rsidP="00874262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</w:t>
            </w:r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874262" w:rsidRPr="00675B24" w:rsidRDefault="00874262" w:rsidP="003C0A1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C0A18" w:rsidRPr="0004452A" w:rsidRDefault="003C0A18" w:rsidP="0087426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C0A18" w:rsidRDefault="003C0A18" w:rsidP="0087426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C0A18" w:rsidRPr="00675B24" w:rsidRDefault="003C0A18" w:rsidP="0087426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C0A18" w:rsidRPr="00F86508" w:rsidRDefault="003C0A18" w:rsidP="0087426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C0A18" w:rsidRPr="00F86508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b/>
          <w:szCs w:val="24"/>
          <w:lang w:eastAsia="ru-RU"/>
        </w:rPr>
        <w:t>«</w:t>
      </w:r>
      <w:r w:rsidRPr="009E3F4F">
        <w:rPr>
          <w:rFonts w:eastAsia="Times New Roman"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 w:rsidRPr="003C0A18">
        <w:rPr>
          <w:szCs w:val="24"/>
          <w:lang w:eastAsia="ru-RU"/>
        </w:rPr>
        <w:t xml:space="preserve"> и плановый период 2025-2026 годов»</w:t>
      </w:r>
      <w:r w:rsidRPr="003C0A18">
        <w:rPr>
          <w:rFonts w:eastAsia="Times New Roman"/>
          <w:szCs w:val="24"/>
          <w:lang w:eastAsia="ru-RU"/>
        </w:rPr>
        <w:t>, согласно</w:t>
      </w:r>
      <w:r w:rsidRPr="00F86508">
        <w:rPr>
          <w:rFonts w:eastAsia="Times New Roman"/>
          <w:szCs w:val="24"/>
          <w:lang w:eastAsia="ru-RU"/>
        </w:rPr>
        <w:t xml:space="preserve"> Приложению к настоящему Постановлению.</w:t>
      </w:r>
    </w:p>
    <w:p w:rsidR="003C0A18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5A6483" w:rsidRDefault="005A6483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A6483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14.09.2023 г. № 10.</w:t>
      </w:r>
      <w:r>
        <w:rPr>
          <w:rFonts w:eastAsia="Times New Roman"/>
          <w:szCs w:val="24"/>
          <w:lang w:eastAsia="ru-RU"/>
        </w:rPr>
        <w:t>7</w:t>
      </w:r>
      <w:r w:rsidRPr="005A6483">
        <w:rPr>
          <w:rFonts w:eastAsia="Times New Roman"/>
          <w:szCs w:val="24"/>
          <w:lang w:eastAsia="ru-RU"/>
        </w:rPr>
        <w:t>-П признать утратившим силу.</w:t>
      </w:r>
    </w:p>
    <w:p w:rsidR="003C0A18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C0A18" w:rsidRPr="004F6F4C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C0A18" w:rsidRPr="0068584C" w:rsidRDefault="003C0A18" w:rsidP="00874262">
      <w:pPr>
        <w:spacing w:after="0"/>
        <w:jc w:val="both"/>
        <w:rPr>
          <w:rFonts w:eastAsia="Times New Roman"/>
          <w:szCs w:val="24"/>
        </w:rPr>
      </w:pPr>
    </w:p>
    <w:p w:rsidR="003C0A18" w:rsidRPr="0040112B" w:rsidRDefault="003C0A18" w:rsidP="00874262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C0A18" w:rsidRDefault="003C0A18" w:rsidP="00874262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3C0A18" w:rsidRDefault="003C0A18" w:rsidP="003C0A1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E3F4F" w:rsidRPr="009E3F4F" w:rsidRDefault="009E3F4F" w:rsidP="009E3F4F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5A6483">
        <w:rPr>
          <w:rFonts w:eastAsia="Times New Roman"/>
          <w:sz w:val="20"/>
          <w:szCs w:val="20"/>
          <w:lang w:eastAsia="ru-RU"/>
        </w:rPr>
        <w:t>29.03.2024</w:t>
      </w:r>
      <w:bookmarkStart w:id="2" w:name="_GoBack"/>
      <w:bookmarkEnd w:id="2"/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5A6483">
        <w:rPr>
          <w:rFonts w:eastAsia="Times New Roman"/>
          <w:sz w:val="20"/>
          <w:szCs w:val="20"/>
          <w:lang w:eastAsia="ru-RU"/>
        </w:rPr>
        <w:t>4.3-</w:t>
      </w:r>
      <w:r w:rsidR="00874262">
        <w:rPr>
          <w:rFonts w:eastAsia="Times New Roman"/>
          <w:sz w:val="20"/>
          <w:szCs w:val="20"/>
          <w:lang w:eastAsia="ru-RU"/>
        </w:rPr>
        <w:t>П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9E3F4F" w:rsidRPr="009E3F4F" w:rsidRDefault="009E3F4F" w:rsidP="009E3F4F">
      <w:pPr>
        <w:spacing w:after="0" w:line="240" w:lineRule="auto"/>
        <w:jc w:val="center"/>
        <w:rPr>
          <w:b/>
          <w:lang w:eastAsia="ru-RU"/>
        </w:rPr>
      </w:pPr>
      <w:r w:rsidRPr="009E3F4F">
        <w:rPr>
          <w:b/>
          <w:lang w:eastAsia="ru-RU"/>
        </w:rPr>
        <w:t>Муниципальная программа</w:t>
      </w:r>
    </w:p>
    <w:p w:rsidR="009E3F4F" w:rsidRPr="00874262" w:rsidRDefault="009E3F4F" w:rsidP="009E3F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3" w:name="_Hlk145942767"/>
      <w:r w:rsidRPr="00874262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 w:rsidRPr="00874262">
        <w:rPr>
          <w:b/>
          <w:szCs w:val="24"/>
          <w:lang w:eastAsia="ru-RU"/>
        </w:rPr>
        <w:t xml:space="preserve"> и плановый период 2025-2026 годов»</w:t>
      </w:r>
      <w:bookmarkEnd w:id="3"/>
    </w:p>
    <w:tbl>
      <w:tblPr>
        <w:tblpPr w:leftFromText="180" w:rightFromText="180" w:vertAnchor="text" w:horzAnchor="margin" w:tblpX="-431" w:tblpY="184"/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lang w:eastAsia="ru-RU"/>
              </w:rPr>
            </w:pPr>
            <w:r w:rsidRPr="009E3F4F"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      </w:r>
          </w:p>
        </w:tc>
      </w:tr>
      <w:tr w:rsidR="009E3F4F" w:rsidRPr="009E3F4F" w:rsidTr="009E3F4F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874262">
        <w:trPr>
          <w:trHeight w:val="343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2024 год</w:t>
            </w:r>
            <w:r w:rsidRPr="009E3F4F">
              <w:rPr>
                <w:lang w:eastAsia="ru-RU"/>
              </w:rPr>
              <w:t xml:space="preserve"> и плановый период 2025-2026 годов</w:t>
            </w:r>
          </w:p>
        </w:tc>
      </w:tr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уменьшение дорожно-транспортного травматизма, в том числе детского,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143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формирование у населения муниципального образования внутренней потребности в соблюдении правил дорожного движения в повседневной жизни;</w:t>
            </w:r>
          </w:p>
        </w:tc>
      </w:tr>
      <w:tr w:rsidR="009E3F4F" w:rsidRPr="009E3F4F" w:rsidTr="009E3F4F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в дорожной обстановке;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9E3F4F" w:rsidRPr="009E3F4F" w:rsidTr="009E3F4F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9E3F4F">
        <w:trPr>
          <w:trHeight w:val="87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на 2024 год</w:t>
            </w:r>
            <w:r>
              <w:rPr>
                <w:szCs w:val="24"/>
              </w:rPr>
              <w:t xml:space="preserve"> в объеме </w:t>
            </w:r>
            <w:r w:rsidR="00DC5BAF" w:rsidRPr="00DC5BAF">
              <w:rPr>
                <w:b/>
                <w:szCs w:val="24"/>
              </w:rPr>
              <w:t>18</w:t>
            </w:r>
            <w:r w:rsidRPr="00DC5BAF">
              <w:rPr>
                <w:b/>
                <w:szCs w:val="24"/>
              </w:rPr>
              <w:t>,</w:t>
            </w:r>
            <w:r w:rsidR="00DC5BAF" w:rsidRPr="00DC5BAF">
              <w:rPr>
                <w:b/>
                <w:szCs w:val="24"/>
              </w:rPr>
              <w:t>3</w:t>
            </w:r>
            <w:r w:rsidRPr="009E3F4F">
              <w:rPr>
                <w:b/>
                <w:szCs w:val="24"/>
              </w:rPr>
              <w:t xml:space="preserve"> тыс. рублей.</w:t>
            </w:r>
          </w:p>
          <w:p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FB7A9C">
              <w:rPr>
                <w:szCs w:val="24"/>
              </w:rPr>
              <w:t>на 202</w:t>
            </w:r>
            <w:r>
              <w:rPr>
                <w:szCs w:val="24"/>
              </w:rPr>
              <w:t xml:space="preserve">5 год в объеме </w:t>
            </w:r>
            <w:r>
              <w:rPr>
                <w:b/>
                <w:szCs w:val="24"/>
              </w:rPr>
              <w:t xml:space="preserve">74,0 </w:t>
            </w:r>
            <w:r w:rsidRPr="00EB37B9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FB7A9C">
              <w:rPr>
                <w:szCs w:val="24"/>
              </w:rPr>
              <w:t>на 202</w:t>
            </w:r>
            <w:r>
              <w:rPr>
                <w:szCs w:val="24"/>
              </w:rPr>
              <w:t xml:space="preserve">6 год в объеме </w:t>
            </w:r>
            <w:r>
              <w:rPr>
                <w:b/>
                <w:szCs w:val="24"/>
              </w:rPr>
              <w:t>76,0</w:t>
            </w:r>
            <w:r w:rsidRPr="00EB37B9">
              <w:rPr>
                <w:b/>
                <w:szCs w:val="24"/>
              </w:rPr>
              <w:t xml:space="preserve"> тыс. руб</w:t>
            </w:r>
            <w:r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9E3F4F" w:rsidRPr="009E3F4F" w:rsidTr="009E3F4F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9E3F4F" w:rsidRPr="009E3F4F" w:rsidRDefault="009E3F4F" w:rsidP="009E3F4F">
      <w:pPr>
        <w:spacing w:after="0" w:line="240" w:lineRule="auto"/>
        <w:jc w:val="both"/>
        <w:rPr>
          <w:b/>
        </w:rPr>
      </w:pP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  <w:sectPr w:rsidR="009E3F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9E3F4F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9E3F4F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>
        <w:rPr>
          <w:b/>
          <w:lang w:eastAsia="ru-RU"/>
        </w:rPr>
        <w:t xml:space="preserve"> и плановый период 2025-2026 годов»</w:t>
      </w: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</w:p>
    <w:tbl>
      <w:tblPr>
        <w:tblW w:w="15309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5"/>
        <w:gridCol w:w="635"/>
        <w:gridCol w:w="5602"/>
        <w:gridCol w:w="1701"/>
        <w:gridCol w:w="1560"/>
        <w:gridCol w:w="1842"/>
        <w:gridCol w:w="1131"/>
        <w:gridCol w:w="1137"/>
        <w:gridCol w:w="1276"/>
      </w:tblGrid>
      <w:tr w:rsidR="009E3F4F" w:rsidRPr="009E3F4F" w:rsidTr="00874262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№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п/п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Наименование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Срок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Необходимый объем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финансирования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9E3F4F">
              <w:rPr>
                <w:b/>
                <w:bCs/>
                <w:szCs w:val="24"/>
              </w:rPr>
              <w:t>(тыс. руб.)</w:t>
            </w:r>
          </w:p>
        </w:tc>
      </w:tr>
      <w:tr w:rsidR="009E3F4F" w:rsidRPr="009E3F4F" w:rsidTr="00874262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Ед. изм.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874262" w:rsidRPr="009E3F4F" w:rsidTr="00874262">
        <w:trPr>
          <w:trHeight w:val="44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Информационные мероприятия по профилактике 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Не менее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 w:rsidRPr="009E3F4F"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экз. (брошюра)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1-3 кв.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9E3F4F" w:rsidRPr="00874262" w:rsidRDefault="00DC5BAF" w:rsidP="00702AC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DC5BAF">
              <w:rPr>
                <w:b/>
                <w:szCs w:val="24"/>
              </w:rPr>
              <w:t>18</w:t>
            </w:r>
            <w:r w:rsidR="00702ACE"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33,0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34,0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мере поступления информации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24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9E3F4F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702AC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t>Участие в проведение акции «Правила дорожные для нас не сложные»</w:t>
            </w:r>
            <w:r w:rsidR="00702ACE"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  <w:proofErr w:type="spellStart"/>
            <w:r w:rsidRPr="009E3F4F">
              <w:rPr>
                <w:szCs w:val="24"/>
              </w:rPr>
              <w:t>меропр</w:t>
            </w:r>
            <w:proofErr w:type="spellEnd"/>
            <w:r w:rsidRPr="009E3F4F">
              <w:rPr>
                <w:szCs w:val="24"/>
              </w:rPr>
              <w:t>.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 ед.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участников, чел.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702ACE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2/2</w:t>
            </w:r>
            <w:r w:rsidR="009E3F4F" w:rsidRPr="009E3F4F">
              <w:rPr>
                <w:szCs w:val="24"/>
              </w:rPr>
              <w:t>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874262" w:rsidRDefault="00DC5BAF" w:rsidP="00874262">
            <w:pPr>
              <w:spacing w:after="0" w:line="240" w:lineRule="auto"/>
              <w:jc w:val="center"/>
              <w:rPr>
                <w:b/>
                <w:color w:val="FF0000"/>
                <w:szCs w:val="24"/>
              </w:rPr>
            </w:pPr>
            <w:r w:rsidRPr="00702ACE">
              <w:rPr>
                <w:b/>
                <w:szCs w:val="24"/>
              </w:rPr>
              <w:t>0</w:t>
            </w:r>
            <w:r w:rsidR="009E3F4F" w:rsidRPr="00874262">
              <w:rPr>
                <w:b/>
                <w:szCs w:val="24"/>
              </w:rPr>
              <w:t>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42,0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</w:t>
            </w:r>
          </w:p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заседаний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плану комиссии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</w:t>
            </w:r>
            <w:proofErr w:type="spellStart"/>
            <w:r w:rsidRPr="009E3F4F">
              <w:rPr>
                <w:szCs w:val="24"/>
              </w:rPr>
              <w:t>МО</w:t>
            </w:r>
            <w:proofErr w:type="spellEnd"/>
            <w:r w:rsidRPr="009E3F4F">
              <w:rPr>
                <w:szCs w:val="24"/>
              </w:rPr>
              <w:t xml:space="preserve"> №15, </w:t>
            </w:r>
            <w:r w:rsidRPr="009E3F4F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количество </w:t>
            </w:r>
            <w:proofErr w:type="spellStart"/>
            <w:proofErr w:type="gramStart"/>
            <w:r w:rsidRPr="009E3F4F">
              <w:rPr>
                <w:szCs w:val="24"/>
              </w:rPr>
              <w:t>мероприятий,информаций</w:t>
            </w:r>
            <w:proofErr w:type="spellEnd"/>
            <w:proofErr w:type="gramEnd"/>
            <w:r w:rsidRPr="009E3F4F">
              <w:rPr>
                <w:szCs w:val="24"/>
              </w:rPr>
              <w:t>, ед.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Систематически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предложений, 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ИТОГО: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E3F4F">
              <w:rPr>
                <w:b/>
                <w:szCs w:val="24"/>
              </w:rPr>
              <w:t>915 0113 7950000490 244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DC5BAF" w:rsidRDefault="00DC5BAF" w:rsidP="00DC5BAF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18</w:t>
            </w:r>
            <w:r w:rsidR="009E3F4F" w:rsidRPr="00874262"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74,0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76,0</w:t>
            </w:r>
          </w:p>
        </w:tc>
      </w:tr>
    </w:tbl>
    <w:p w:rsidR="009E3F4F" w:rsidRPr="009E3F4F" w:rsidRDefault="009E3F4F" w:rsidP="009E3F4F">
      <w:pPr>
        <w:tabs>
          <w:tab w:val="left" w:pos="-180"/>
        </w:tabs>
        <w:spacing w:after="240"/>
        <w:jc w:val="both"/>
        <w:rPr>
          <w:szCs w:val="24"/>
        </w:rPr>
      </w:pP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>Разработчик (ответственный за реализацию) Муниципальной программы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 xml:space="preserve">Руководитель общего отдела                                                                                                   Я.Ю. Шабурова  </w:t>
      </w: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9E3F4F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9E3F4F" w:rsidRPr="009E3F4F" w:rsidRDefault="009E3F4F" w:rsidP="009E3F4F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9E3F4F">
        <w:rPr>
          <w:szCs w:val="24"/>
        </w:rPr>
        <w:t>Главный специалист общего отдела                                                                                       А.</w:t>
      </w:r>
      <w:r w:rsidR="00874262">
        <w:rPr>
          <w:szCs w:val="24"/>
        </w:rPr>
        <w:t xml:space="preserve">А. </w:t>
      </w:r>
      <w:r w:rsidRPr="009E3F4F">
        <w:rPr>
          <w:szCs w:val="24"/>
        </w:rPr>
        <w:t>Адаменко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b/>
          <w:szCs w:val="24"/>
        </w:rPr>
      </w:pPr>
    </w:p>
    <w:p w:rsidR="00874273" w:rsidRPr="009E3F4F" w:rsidRDefault="00874273" w:rsidP="009E3F4F"/>
    <w:sectPr w:rsidR="00874273" w:rsidRPr="009E3F4F" w:rsidSect="009E3F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BEB" w:rsidRPr="00AF33CE" w:rsidRDefault="00C66BE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66BEB" w:rsidRPr="00AF33CE" w:rsidRDefault="00C66BE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BEB" w:rsidRPr="00AF33CE" w:rsidRDefault="00C66BE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66BEB" w:rsidRPr="00AF33CE" w:rsidRDefault="00C66BE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A18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2BD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59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483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2ACE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62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A7E9F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4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6BEB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BAF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9AF4B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2754D-A38F-46F9-914D-F106F4821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2023-11-09T09:45:00Z</cp:lastPrinted>
  <dcterms:created xsi:type="dcterms:W3CDTF">2024-04-02T07:33:00Z</dcterms:created>
  <dcterms:modified xsi:type="dcterms:W3CDTF">2024-04-02T07:33:00Z</dcterms:modified>
</cp:coreProperties>
</file>