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5B7D" w:rsidRPr="00675B24" w:rsidRDefault="000F5B7D" w:rsidP="000F5B7D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0F5B7D" w:rsidRPr="00675B24" w:rsidRDefault="000F5B7D" w:rsidP="000F5B7D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0F5B7D" w:rsidRPr="00675B24" w:rsidRDefault="000F5B7D" w:rsidP="000F5B7D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0F5B7D" w:rsidRPr="00675B24" w:rsidRDefault="000F5B7D" w:rsidP="000F5B7D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0F5B7D" w:rsidRPr="00675B24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0F5B7D" w:rsidRPr="00675B24" w:rsidRDefault="000F5B7D" w:rsidP="000F5B7D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0F5B7D" w:rsidRPr="00675B24" w:rsidRDefault="000F5B7D" w:rsidP="000F5B7D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0F5B7D" w:rsidRPr="00675B24" w:rsidRDefault="000F5B7D" w:rsidP="000F5B7D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B7D" w:rsidRDefault="00080134" w:rsidP="000F5B7D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29.03.2024</w:t>
      </w:r>
      <w:r w:rsidR="000F5B7D"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 w:rsidR="000F5B7D">
        <w:rPr>
          <w:rFonts w:eastAsia="Times New Roman"/>
          <w:szCs w:val="24"/>
          <w:lang w:eastAsia="ru-RU"/>
        </w:rPr>
        <w:t xml:space="preserve">      </w:t>
      </w:r>
      <w:r w:rsidR="000F5B7D" w:rsidRPr="00675B24">
        <w:rPr>
          <w:rFonts w:eastAsia="Times New Roman"/>
          <w:szCs w:val="24"/>
          <w:lang w:eastAsia="ru-RU"/>
        </w:rPr>
        <w:t xml:space="preserve">     № </w:t>
      </w:r>
      <w:r>
        <w:rPr>
          <w:rFonts w:eastAsia="Times New Roman"/>
          <w:szCs w:val="24"/>
          <w:lang w:eastAsia="ru-RU"/>
        </w:rPr>
        <w:t>4.6</w:t>
      </w:r>
      <w:r w:rsidR="000F5B7D">
        <w:rPr>
          <w:rFonts w:eastAsia="Times New Roman"/>
          <w:szCs w:val="24"/>
          <w:lang w:eastAsia="ru-RU"/>
        </w:rPr>
        <w:t>-П</w:t>
      </w:r>
    </w:p>
    <w:p w:rsidR="00080134" w:rsidRPr="00675B24" w:rsidRDefault="00080134" w:rsidP="000F5B7D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080134" w:rsidRPr="0057652B" w:rsidTr="00FF3DE0">
        <w:trPr>
          <w:trHeight w:val="1814"/>
        </w:trPr>
        <w:tc>
          <w:tcPr>
            <w:tcW w:w="5365" w:type="dxa"/>
            <w:hideMark/>
          </w:tcPr>
          <w:p w:rsidR="00080134" w:rsidRPr="0057652B" w:rsidRDefault="00080134" w:rsidP="00FF3DE0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57652B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Pr="00135B9F">
              <w:rPr>
                <w:rFonts w:eastAsia="Times New Roman"/>
                <w:b/>
                <w:i/>
                <w:szCs w:val="24"/>
                <w:lang w:eastAsia="ru-RU"/>
              </w:rPr>
              <w:t>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за исключением организации и осуществления мероприятий по экологическому контролю и объемы их финансирования на 2024 год и плановый период 2025-2026 годов</w:t>
            </w:r>
            <w:r w:rsidRPr="0057652B">
              <w:rPr>
                <w:rFonts w:eastAsia="Times New Roman"/>
                <w:b/>
                <w:i/>
                <w:szCs w:val="24"/>
                <w:lang w:eastAsia="ru-RU"/>
              </w:rPr>
              <w:t>»</w:t>
            </w:r>
          </w:p>
        </w:tc>
      </w:tr>
    </w:tbl>
    <w:p w:rsidR="00080134" w:rsidRDefault="00080134" w:rsidP="000801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080134" w:rsidRPr="0004452A" w:rsidRDefault="00080134" w:rsidP="00080134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080134" w:rsidRDefault="00080134" w:rsidP="00080134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080134" w:rsidRPr="00675B24" w:rsidRDefault="00080134" w:rsidP="00080134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080134" w:rsidRPr="00AC45C0" w:rsidRDefault="00080134" w:rsidP="00080134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080134" w:rsidRPr="00AC45C0" w:rsidRDefault="00080134" w:rsidP="0008013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AC45C0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0F5B7D">
        <w:rPr>
          <w:rFonts w:eastAsia="Times New Roman"/>
          <w:szCs w:val="24"/>
          <w:lang w:eastAsia="ru-RU"/>
        </w:rPr>
        <w:t>«Участие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за исключением организации и осуществления мероприятий по экологическому контролю и объемы их финансирования на 2024 год и плановый период 2025-2026 годов»</w:t>
      </w:r>
      <w:r w:rsidRPr="00AC45C0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0F5B7D" w:rsidRDefault="000F5B7D" w:rsidP="0057652B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080134" w:rsidRPr="00080134" w:rsidRDefault="00080134" w:rsidP="0008013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Постановление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>униципальный округ №15 от 14.09.2023 г. № 10.15-П признать утратившим силу.</w:t>
      </w:r>
    </w:p>
    <w:p w:rsidR="000F5B7D" w:rsidRDefault="000F5B7D" w:rsidP="0057652B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0F5B7D" w:rsidRPr="004F6F4C" w:rsidRDefault="000F5B7D" w:rsidP="0057652B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0F5B7D" w:rsidRPr="0068584C" w:rsidRDefault="000F5B7D" w:rsidP="000F5B7D">
      <w:pPr>
        <w:spacing w:after="0" w:line="240" w:lineRule="auto"/>
        <w:jc w:val="both"/>
        <w:rPr>
          <w:rFonts w:eastAsia="Times New Roman"/>
          <w:szCs w:val="24"/>
        </w:rPr>
      </w:pPr>
    </w:p>
    <w:p w:rsidR="000F5B7D" w:rsidRPr="0040112B" w:rsidRDefault="000F5B7D" w:rsidP="000F5B7D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0F5B7D" w:rsidRDefault="000F5B7D" w:rsidP="000F5B7D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0F5B7D" w:rsidRDefault="000F5B7D" w:rsidP="000F5B7D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F5B7D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F5B7D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F5B7D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F5B7D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F5B7D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F5B7D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2" w:name="_GoBack"/>
      <w:bookmarkEnd w:id="2"/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0F5B7D" w:rsidRDefault="000F5B7D" w:rsidP="000F5B7D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  <w:t>от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080134">
        <w:rPr>
          <w:rFonts w:eastAsia="Times New Roman"/>
          <w:sz w:val="20"/>
          <w:szCs w:val="20"/>
          <w:lang w:eastAsia="ru-RU"/>
        </w:rPr>
        <w:t>29.03.2024</w:t>
      </w:r>
      <w:r w:rsidRPr="009E3F4F">
        <w:rPr>
          <w:rFonts w:eastAsia="Times New Roman"/>
          <w:sz w:val="20"/>
          <w:szCs w:val="20"/>
          <w:lang w:eastAsia="ru-RU"/>
        </w:rPr>
        <w:t xml:space="preserve"> г.№ </w:t>
      </w:r>
      <w:r w:rsidR="00080134">
        <w:rPr>
          <w:rFonts w:eastAsia="Times New Roman"/>
          <w:sz w:val="20"/>
          <w:szCs w:val="20"/>
          <w:lang w:eastAsia="ru-RU"/>
        </w:rPr>
        <w:t>4.6</w:t>
      </w:r>
      <w:r w:rsidRPr="009E3F4F">
        <w:rPr>
          <w:rFonts w:eastAsia="Times New Roman"/>
          <w:sz w:val="20"/>
          <w:szCs w:val="20"/>
          <w:lang w:eastAsia="ru-RU"/>
        </w:rPr>
        <w:t>-</w:t>
      </w:r>
      <w:r w:rsidR="0057652B">
        <w:rPr>
          <w:rFonts w:eastAsia="Times New Roman"/>
          <w:sz w:val="20"/>
          <w:szCs w:val="20"/>
          <w:lang w:eastAsia="ru-RU"/>
        </w:rPr>
        <w:t>П</w:t>
      </w:r>
    </w:p>
    <w:p w:rsidR="000F5B7D" w:rsidRDefault="000F5B7D" w:rsidP="000F5B7D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0F5B7D" w:rsidRPr="003E312D" w:rsidRDefault="000F5B7D" w:rsidP="000F5B7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0F5B7D" w:rsidRPr="000F5B7D" w:rsidRDefault="000F5B7D" w:rsidP="000F5B7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2D440B">
        <w:rPr>
          <w:rFonts w:eastAsia="Times New Roman"/>
          <w:b/>
          <w:szCs w:val="24"/>
          <w:lang w:eastAsia="ru-RU"/>
        </w:rPr>
        <w:t xml:space="preserve">Участие в мероприятиях по охране окружающей среды </w:t>
      </w:r>
      <w:r>
        <w:rPr>
          <w:rFonts w:eastAsia="Times New Roman"/>
          <w:b/>
          <w:szCs w:val="24"/>
          <w:lang w:eastAsia="ru-RU"/>
        </w:rPr>
        <w:t>в границах внутригородского м</w:t>
      </w:r>
      <w:r w:rsidRPr="002D440B">
        <w:rPr>
          <w:rFonts w:eastAsia="Times New Roman"/>
          <w:b/>
          <w:szCs w:val="24"/>
          <w:lang w:eastAsia="ru-RU"/>
        </w:rPr>
        <w:t>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города федерального значения Санкт-Петербурга муниципальный округ № 15,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>
        <w:rPr>
          <w:rFonts w:eastAsia="Times New Roman"/>
          <w:b/>
          <w:szCs w:val="24"/>
          <w:lang w:eastAsia="ru-RU"/>
        </w:rPr>
        <w:t xml:space="preserve"> на 2024 год</w:t>
      </w:r>
      <w:r w:rsidRPr="000F5B7D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и плановый период 2025-2026 годов»</w:t>
      </w:r>
    </w:p>
    <w:p w:rsidR="000F5B7D" w:rsidRPr="003E312D" w:rsidRDefault="000F5B7D" w:rsidP="000F5B7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0F5B7D" w:rsidRPr="0004761D" w:rsidTr="00296F53">
        <w:trPr>
          <w:trHeight w:val="1248"/>
        </w:trPr>
        <w:tc>
          <w:tcPr>
            <w:tcW w:w="3544" w:type="dxa"/>
          </w:tcPr>
          <w:p w:rsidR="000F5B7D" w:rsidRPr="002D440B" w:rsidRDefault="000F5B7D" w:rsidP="00296F53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804" w:type="dxa"/>
          </w:tcPr>
          <w:p w:rsidR="000F5B7D" w:rsidRPr="0052677C" w:rsidRDefault="000F5B7D" w:rsidP="00296F53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5D0232">
              <w:rPr>
                <w:rFonts w:eastAsia="Times New Roman"/>
                <w:szCs w:val="24"/>
                <w:lang w:eastAsia="ru-RU"/>
              </w:rPr>
              <w:t xml:space="preserve">Участие в мероприятиях по охране окружающей среды в границах </w:t>
            </w:r>
            <w:r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Pr="005D0232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муниципальный округ № 15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5D0232">
              <w:rPr>
                <w:szCs w:val="24"/>
              </w:rPr>
              <w:t>за исключением организации и осуществления мероприятий по экологическому контролю</w:t>
            </w:r>
            <w:r>
              <w:rPr>
                <w:rFonts w:eastAsia="Times New Roman"/>
                <w:szCs w:val="24"/>
                <w:lang w:eastAsia="ru-RU"/>
              </w:rPr>
              <w:t xml:space="preserve"> на </w:t>
            </w:r>
            <w:r w:rsidRPr="000F5B7D">
              <w:rPr>
                <w:rFonts w:eastAsia="Times New Roman"/>
                <w:szCs w:val="24"/>
                <w:lang w:eastAsia="ru-RU"/>
              </w:rPr>
              <w:t xml:space="preserve">2024 год </w:t>
            </w:r>
            <w:bookmarkStart w:id="3" w:name="_Hlk146016035"/>
            <w:r w:rsidRPr="000F5B7D">
              <w:rPr>
                <w:rFonts w:eastAsia="Times New Roman"/>
                <w:szCs w:val="24"/>
                <w:lang w:eastAsia="ru-RU"/>
              </w:rPr>
              <w:t>и плановый период 2025-2026 годов</w:t>
            </w:r>
            <w:bookmarkEnd w:id="3"/>
          </w:p>
        </w:tc>
      </w:tr>
      <w:tr w:rsidR="000F5B7D" w:rsidRPr="0004761D" w:rsidTr="00296F53">
        <w:trPr>
          <w:trHeight w:val="1551"/>
        </w:trPr>
        <w:tc>
          <w:tcPr>
            <w:tcW w:w="3544" w:type="dxa"/>
          </w:tcPr>
          <w:p w:rsidR="000F5B7D" w:rsidRPr="002D440B" w:rsidRDefault="000F5B7D" w:rsidP="00296F53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П</w:t>
            </w:r>
            <w:r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равовые основани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я</w:t>
            </w:r>
            <w:r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для </w:t>
            </w: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>
              <w:rPr>
                <w:lang w:eastAsia="ru-RU"/>
              </w:rPr>
              <w:t>-Федеральный закон от 10.01.2002 года № 7-ФЗ «Об охране окружающей среды»</w:t>
            </w:r>
            <w:r>
              <w:t>;</w:t>
            </w:r>
          </w:p>
          <w:p w:rsidR="000F5B7D" w:rsidRPr="002139CB" w:rsidRDefault="000F5B7D" w:rsidP="00296F53">
            <w:pPr>
              <w:spacing w:after="0" w:line="240" w:lineRule="auto"/>
              <w:jc w:val="both"/>
            </w:pPr>
            <w:r>
              <w:t>-</w:t>
            </w:r>
            <w:r w:rsidRPr="002139CB">
              <w:t>Закон Санкт-Петербурга от 23.09.2009</w:t>
            </w:r>
            <w:r>
              <w:t xml:space="preserve"> года № 420-79 «</w:t>
            </w:r>
            <w:r w:rsidRPr="002139CB">
              <w:t>Об организации местного са</w:t>
            </w:r>
            <w:r>
              <w:t>моуправления в Санкт-Петербурге»;</w:t>
            </w:r>
          </w:p>
          <w:p w:rsidR="000F5B7D" w:rsidRPr="0004761D" w:rsidRDefault="000F5B7D" w:rsidP="00296F53">
            <w:pPr>
              <w:spacing w:after="0" w:line="240" w:lineRule="auto"/>
              <w:jc w:val="both"/>
            </w:pPr>
            <w:r>
              <w:t>-</w:t>
            </w:r>
            <w:r w:rsidRPr="0004761D">
              <w:t>Устав</w:t>
            </w:r>
            <w:r>
              <w:t xml:space="preserve">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0F5B7D" w:rsidRPr="0004761D" w:rsidTr="00296F53">
        <w:trPr>
          <w:trHeight w:val="690"/>
        </w:trPr>
        <w:tc>
          <w:tcPr>
            <w:tcW w:w="3544" w:type="dxa"/>
          </w:tcPr>
          <w:p w:rsidR="000F5B7D" w:rsidRPr="002D440B" w:rsidRDefault="000F5B7D" w:rsidP="00296F53">
            <w:pPr>
              <w:pStyle w:val="4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Срок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и </w:t>
            </w: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реализации</w:t>
            </w:r>
            <w:proofErr w:type="spellEnd"/>
            <w:r w:rsidRPr="002D440B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2024 год</w:t>
            </w:r>
            <w:r w:rsidRPr="000F5B7D">
              <w:rPr>
                <w:rFonts w:eastAsia="Times New Roman"/>
                <w:szCs w:val="24"/>
                <w:lang w:eastAsia="ru-RU"/>
              </w:rPr>
              <w:t xml:space="preserve"> и плановый период 2025-2026 годов</w:t>
            </w:r>
          </w:p>
        </w:tc>
      </w:tr>
      <w:tr w:rsidR="000F5B7D" w:rsidRPr="0004761D" w:rsidTr="00296F53">
        <w:trPr>
          <w:trHeight w:val="213"/>
        </w:trPr>
        <w:tc>
          <w:tcPr>
            <w:tcW w:w="3544" w:type="dxa"/>
          </w:tcPr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Основные цели программы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>
              <w:t>-с</w:t>
            </w:r>
            <w:r w:rsidRPr="0004761D">
              <w:t xml:space="preserve">одействие повышению правовой грамотности населения по вопросам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 и </w:t>
            </w:r>
            <w:r w:rsidRPr="0004761D">
              <w:t xml:space="preserve">обеспечению </w:t>
            </w:r>
            <w:r w:rsidRPr="007A77DC">
              <w:t>экологического благоустройства</w:t>
            </w:r>
            <w:r>
              <w:t>;</w:t>
            </w:r>
          </w:p>
          <w:p w:rsidR="000F5B7D" w:rsidRPr="0004761D" w:rsidRDefault="000F5B7D" w:rsidP="00296F53">
            <w:pPr>
              <w:spacing w:after="0" w:line="240" w:lineRule="auto"/>
              <w:jc w:val="both"/>
            </w:pPr>
            <w:r>
              <w:t>-обе</w:t>
            </w:r>
            <w:r w:rsidRPr="0004761D">
              <w:t>спечени</w:t>
            </w:r>
            <w:r>
              <w:t xml:space="preserve">е </w:t>
            </w:r>
            <w:r w:rsidRPr="007A77DC">
              <w:t>экологического благоустройства</w:t>
            </w:r>
            <w:r w:rsidRPr="0004761D">
              <w:t>.</w:t>
            </w:r>
          </w:p>
        </w:tc>
      </w:tr>
      <w:tr w:rsidR="000F5B7D" w:rsidRPr="0004761D" w:rsidTr="00296F53">
        <w:trPr>
          <w:trHeight w:val="213"/>
        </w:trPr>
        <w:tc>
          <w:tcPr>
            <w:tcW w:w="3544" w:type="dxa"/>
          </w:tcPr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Задачи программы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>
              <w:t>- поддержание чистоты на территории МО №15;</w:t>
            </w:r>
          </w:p>
          <w:p w:rsidR="000F5B7D" w:rsidRDefault="000F5B7D" w:rsidP="00296F53">
            <w:pPr>
              <w:spacing w:after="0" w:line="240" w:lineRule="auto"/>
              <w:jc w:val="both"/>
            </w:pPr>
            <w:r>
              <w:t>- сбор и подготовка материалов для дальнейшего размещения в средствах массовой информации по охране окружающей среды;</w:t>
            </w:r>
          </w:p>
          <w:p w:rsidR="000F5B7D" w:rsidRDefault="000F5B7D" w:rsidP="00296F53">
            <w:pPr>
              <w:spacing w:after="0" w:line="240" w:lineRule="auto"/>
              <w:jc w:val="both"/>
            </w:pPr>
            <w:r>
              <w:t xml:space="preserve">- размещение информации по охране окружающей среды в печатных и электронных средствах массовой информации. </w:t>
            </w:r>
          </w:p>
        </w:tc>
      </w:tr>
      <w:tr w:rsidR="000F5B7D" w:rsidRPr="0004761D" w:rsidTr="00296F53">
        <w:trPr>
          <w:trHeight w:val="213"/>
        </w:trPr>
        <w:tc>
          <w:tcPr>
            <w:tcW w:w="3544" w:type="dxa"/>
          </w:tcPr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Ответственный исполнитель </w:t>
            </w:r>
            <w:r w:rsidRPr="002D440B">
              <w:rPr>
                <w:b/>
                <w:bCs/>
              </w:rPr>
              <w:t>программ</w:t>
            </w:r>
            <w:r>
              <w:rPr>
                <w:b/>
                <w:bCs/>
              </w:rPr>
              <w:t>ы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>
              <w:t xml:space="preserve">Общий отдел </w:t>
            </w:r>
            <w:r w:rsidR="0057652B">
              <w:t>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0F5B7D" w:rsidRPr="002479AF" w:rsidTr="00296F53">
        <w:tc>
          <w:tcPr>
            <w:tcW w:w="3544" w:type="dxa"/>
          </w:tcPr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Объемы и источники финансирования </w:t>
            </w:r>
          </w:p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 w:rsidRPr="00D70232">
              <w:t>на 202</w:t>
            </w:r>
            <w:r>
              <w:t>4</w:t>
            </w:r>
            <w:r w:rsidRPr="00D70232">
              <w:t xml:space="preserve"> год</w:t>
            </w:r>
            <w:r>
              <w:t xml:space="preserve"> в объеме</w:t>
            </w:r>
            <w:r w:rsidRPr="00D70232">
              <w:t xml:space="preserve"> </w:t>
            </w:r>
            <w:r w:rsidR="00EE34FD">
              <w:rPr>
                <w:b/>
              </w:rPr>
              <w:t>16,3</w:t>
            </w:r>
            <w:r w:rsidR="0035656F">
              <w:rPr>
                <w:b/>
              </w:rPr>
              <w:t xml:space="preserve"> </w:t>
            </w:r>
            <w:r w:rsidRPr="00EE4BB1">
              <w:rPr>
                <w:b/>
              </w:rPr>
              <w:t>тыс</w:t>
            </w:r>
            <w:r w:rsidRPr="00CC582A">
              <w:rPr>
                <w:b/>
              </w:rPr>
              <w:t>.</w:t>
            </w:r>
            <w:r w:rsidR="0057652B">
              <w:rPr>
                <w:b/>
              </w:rPr>
              <w:t xml:space="preserve"> </w:t>
            </w:r>
            <w:r w:rsidRPr="00CC582A">
              <w:rPr>
                <w:b/>
              </w:rPr>
              <w:t>руб</w:t>
            </w:r>
            <w:r w:rsidR="0057652B">
              <w:rPr>
                <w:b/>
              </w:rPr>
              <w:t>лей</w:t>
            </w:r>
          </w:p>
          <w:p w:rsidR="000F5B7D" w:rsidRDefault="000F5B7D" w:rsidP="000F5B7D">
            <w:pPr>
              <w:spacing w:after="0" w:line="240" w:lineRule="auto"/>
              <w:jc w:val="both"/>
            </w:pPr>
            <w:r>
              <w:t xml:space="preserve">на 2025 год </w:t>
            </w:r>
            <w:r w:rsidR="0057652B">
              <w:t>в объеме</w:t>
            </w:r>
            <w:r w:rsidR="0057652B" w:rsidRPr="00D70232">
              <w:t xml:space="preserve"> </w:t>
            </w:r>
            <w:r w:rsidRPr="0057652B">
              <w:rPr>
                <w:b/>
              </w:rPr>
              <w:t>29,6 тыс. рублей</w:t>
            </w:r>
          </w:p>
          <w:p w:rsidR="000F5B7D" w:rsidRPr="002479AF" w:rsidRDefault="000F5B7D" w:rsidP="000F5B7D">
            <w:pPr>
              <w:spacing w:after="0" w:line="240" w:lineRule="auto"/>
              <w:jc w:val="both"/>
            </w:pPr>
            <w:r>
              <w:t xml:space="preserve">на 2026 год </w:t>
            </w:r>
            <w:r w:rsidR="0057652B">
              <w:t>в объеме</w:t>
            </w:r>
            <w:r w:rsidR="0057652B" w:rsidRPr="00D70232">
              <w:t xml:space="preserve"> </w:t>
            </w:r>
            <w:r w:rsidRPr="0057652B">
              <w:rPr>
                <w:b/>
              </w:rPr>
              <w:t>30,8 тыс. рублей</w:t>
            </w:r>
            <w:r>
              <w:t>.</w:t>
            </w:r>
          </w:p>
        </w:tc>
      </w:tr>
      <w:tr w:rsidR="000F5B7D" w:rsidRPr="007A77DC" w:rsidTr="00296F53">
        <w:tc>
          <w:tcPr>
            <w:tcW w:w="3544" w:type="dxa"/>
          </w:tcPr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Ожидаемые конечные результаты </w:t>
            </w:r>
          </w:p>
          <w:p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:rsidR="000F5B7D" w:rsidRDefault="000F5B7D" w:rsidP="00296F53">
            <w:pPr>
              <w:spacing w:after="0" w:line="240" w:lineRule="auto"/>
              <w:jc w:val="both"/>
            </w:pPr>
            <w:r>
              <w:t xml:space="preserve">- </w:t>
            </w:r>
            <w:r w:rsidRPr="0004761D">
              <w:t xml:space="preserve">вовлечение населения в вопросы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 и </w:t>
            </w:r>
            <w:r w:rsidRPr="0004761D">
              <w:t xml:space="preserve">обеспечению </w:t>
            </w:r>
            <w:r w:rsidRPr="007A77DC">
              <w:t>экологического благоустройства</w:t>
            </w:r>
          </w:p>
          <w:p w:rsidR="000F5B7D" w:rsidRPr="007A77DC" w:rsidRDefault="000F5B7D" w:rsidP="00296F53">
            <w:pPr>
              <w:spacing w:after="0" w:line="240" w:lineRule="auto"/>
              <w:jc w:val="both"/>
            </w:pPr>
            <w:r>
              <w:t>-у</w:t>
            </w:r>
            <w:r w:rsidRPr="0004761D">
              <w:t xml:space="preserve">силение активности населения по вопросам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</w:t>
            </w:r>
            <w:r w:rsidRPr="0004761D">
              <w:t>.</w:t>
            </w:r>
          </w:p>
        </w:tc>
      </w:tr>
    </w:tbl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  <w:sectPr w:rsidR="000F5B7D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0F5B7D" w:rsidRPr="00BE2787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BE2787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0F5B7D" w:rsidRPr="00BE2787" w:rsidRDefault="000F5B7D" w:rsidP="000F5B7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bookmarkStart w:id="4" w:name="_Hlk146016052"/>
      <w:r w:rsidRPr="00BE2787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</w:t>
      </w:r>
      <w:r w:rsidRPr="00BE2787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Pr="00BE2787">
        <w:rPr>
          <w:rFonts w:eastAsia="Times New Roman"/>
          <w:b/>
          <w:szCs w:val="24"/>
          <w:lang w:eastAsia="ru-RU"/>
        </w:rPr>
        <w:t xml:space="preserve"> и объемы их финансирования на 202</w:t>
      </w:r>
      <w:r>
        <w:rPr>
          <w:rFonts w:eastAsia="Times New Roman"/>
          <w:b/>
          <w:szCs w:val="24"/>
          <w:lang w:eastAsia="ru-RU"/>
        </w:rPr>
        <w:t>4</w:t>
      </w:r>
      <w:r w:rsidRPr="00BE2787">
        <w:rPr>
          <w:rFonts w:eastAsia="Times New Roman"/>
          <w:b/>
          <w:szCs w:val="24"/>
          <w:lang w:eastAsia="ru-RU"/>
        </w:rPr>
        <w:t xml:space="preserve"> год</w:t>
      </w:r>
      <w:r w:rsidRPr="000F5B7D">
        <w:rPr>
          <w:rFonts w:eastAsia="Times New Roman"/>
          <w:szCs w:val="24"/>
          <w:lang w:eastAsia="ru-RU"/>
        </w:rPr>
        <w:t xml:space="preserve"> </w:t>
      </w:r>
      <w:r w:rsidRPr="000F5B7D">
        <w:rPr>
          <w:rFonts w:eastAsia="Times New Roman"/>
          <w:b/>
          <w:szCs w:val="24"/>
          <w:lang w:eastAsia="ru-RU"/>
        </w:rPr>
        <w:t>и плановый период 2025-2026 годов</w:t>
      </w:r>
      <w:r>
        <w:rPr>
          <w:rFonts w:eastAsia="Times New Roman"/>
          <w:b/>
          <w:szCs w:val="24"/>
          <w:lang w:eastAsia="ru-RU"/>
        </w:rPr>
        <w:t>»</w:t>
      </w:r>
    </w:p>
    <w:bookmarkEnd w:id="4"/>
    <w:p w:rsidR="000F5B7D" w:rsidRPr="00DF2A19" w:rsidRDefault="000F5B7D" w:rsidP="000F5B7D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tbl>
      <w:tblPr>
        <w:tblW w:w="15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4628"/>
        <w:gridCol w:w="1323"/>
        <w:gridCol w:w="954"/>
        <w:gridCol w:w="2172"/>
        <w:gridCol w:w="1926"/>
        <w:gridCol w:w="1926"/>
        <w:gridCol w:w="1926"/>
      </w:tblGrid>
      <w:tr w:rsidR="00D47BF4" w:rsidRPr="003E312D" w:rsidTr="00D47BF4">
        <w:trPr>
          <w:trHeight w:val="495"/>
          <w:jc w:val="center"/>
        </w:trPr>
        <w:tc>
          <w:tcPr>
            <w:tcW w:w="562" w:type="dxa"/>
            <w:vMerge w:val="restart"/>
          </w:tcPr>
          <w:p w:rsidR="00D47BF4" w:rsidRPr="003E312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:rsidR="00D47BF4" w:rsidRPr="003E312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4628" w:type="dxa"/>
            <w:vMerge w:val="restart"/>
          </w:tcPr>
          <w:p w:rsidR="00D47BF4" w:rsidRPr="003E312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277" w:type="dxa"/>
            <w:gridSpan w:val="2"/>
            <w:vMerge w:val="restart"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2172" w:type="dxa"/>
            <w:vMerge w:val="restart"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5778" w:type="dxa"/>
            <w:gridSpan w:val="3"/>
          </w:tcPr>
          <w:p w:rsidR="00D47BF4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Необходимый объем финансирования</w:t>
            </w:r>
          </w:p>
          <w:p w:rsidR="00D47BF4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(тыс. руб.)</w:t>
            </w:r>
          </w:p>
        </w:tc>
      </w:tr>
      <w:tr w:rsidR="00D47BF4" w:rsidRPr="003E312D" w:rsidTr="00D47BF4">
        <w:trPr>
          <w:trHeight w:val="318"/>
          <w:jc w:val="center"/>
        </w:trPr>
        <w:tc>
          <w:tcPr>
            <w:tcW w:w="562" w:type="dxa"/>
            <w:vMerge/>
          </w:tcPr>
          <w:p w:rsidR="00D47BF4" w:rsidRPr="003E312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4628" w:type="dxa"/>
            <w:vMerge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277" w:type="dxa"/>
            <w:gridSpan w:val="2"/>
            <w:vMerge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172" w:type="dxa"/>
            <w:vMerge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926" w:type="dxa"/>
          </w:tcPr>
          <w:p w:rsidR="00D47BF4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2024 год</w:t>
            </w:r>
          </w:p>
        </w:tc>
        <w:tc>
          <w:tcPr>
            <w:tcW w:w="1926" w:type="dxa"/>
          </w:tcPr>
          <w:p w:rsidR="00D47BF4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2025 год</w:t>
            </w:r>
          </w:p>
        </w:tc>
        <w:tc>
          <w:tcPr>
            <w:tcW w:w="1926" w:type="dxa"/>
          </w:tcPr>
          <w:p w:rsidR="00D47BF4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2026 год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D47BF4" w:rsidRDefault="00D47BF4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855" w:type="dxa"/>
            <w:gridSpan w:val="7"/>
          </w:tcPr>
          <w:p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Информационные </w:t>
            </w:r>
            <w:r w:rsidRPr="00552DFD">
              <w:rPr>
                <w:rFonts w:eastAsia="Times New Roman"/>
                <w:b/>
                <w:szCs w:val="24"/>
                <w:lang w:eastAsia="ru-RU"/>
              </w:rPr>
              <w:t>мероприятия по охране окружающей среды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0F5B7D" w:rsidRPr="003E312D" w:rsidRDefault="000F5B7D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628" w:type="dxa"/>
          </w:tcPr>
          <w:p w:rsidR="000F5B7D" w:rsidRPr="003E312D" w:rsidRDefault="000F5B7D" w:rsidP="00296F5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865CAA">
              <w:rPr>
                <w:szCs w:val="24"/>
              </w:rPr>
              <w:t>Размещение в муниципальн</w:t>
            </w:r>
            <w:r>
              <w:rPr>
                <w:szCs w:val="24"/>
              </w:rPr>
              <w:t>ой газете «Вестник нашего округа</w:t>
            </w:r>
            <w:r w:rsidRPr="00865CAA">
              <w:rPr>
                <w:szCs w:val="24"/>
              </w:rPr>
              <w:t>», на официальном сайте муниципальн</w:t>
            </w:r>
            <w:r>
              <w:rPr>
                <w:szCs w:val="24"/>
              </w:rPr>
              <w:t xml:space="preserve">ого образования № 15 материалов </w:t>
            </w:r>
            <w:r w:rsidRPr="003E312D">
              <w:rPr>
                <w:rFonts w:eastAsia="Times New Roman"/>
                <w:szCs w:val="24"/>
                <w:lang w:eastAsia="ru-RU"/>
              </w:rPr>
              <w:t>для населения округа по охране окружающей среды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323" w:type="dxa"/>
          </w:tcPr>
          <w:p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954" w:type="dxa"/>
          </w:tcPr>
          <w:p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2172" w:type="dxa"/>
          </w:tcPr>
          <w:p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926" w:type="dxa"/>
          </w:tcPr>
          <w:p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926" w:type="dxa"/>
          </w:tcPr>
          <w:p w:rsidR="000F5B7D" w:rsidRDefault="00D47BF4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926" w:type="dxa"/>
          </w:tcPr>
          <w:p w:rsidR="000F5B7D" w:rsidRDefault="00D47BF4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D47BF4" w:rsidRPr="003E312D" w:rsidTr="004C183C">
        <w:trPr>
          <w:jc w:val="center"/>
        </w:trPr>
        <w:tc>
          <w:tcPr>
            <w:tcW w:w="562" w:type="dxa"/>
          </w:tcPr>
          <w:p w:rsidR="00D47BF4" w:rsidRDefault="00D47BF4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855" w:type="dxa"/>
            <w:gridSpan w:val="7"/>
          </w:tcPr>
          <w:p w:rsidR="0057652B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C03BA">
              <w:rPr>
                <w:rFonts w:eastAsia="Times New Roman"/>
                <w:b/>
                <w:szCs w:val="24"/>
                <w:lang w:eastAsia="ru-RU"/>
              </w:rPr>
              <w:t xml:space="preserve">Мероприятия по охране окружающей среды, в том числе по формированию экологической </w:t>
            </w:r>
          </w:p>
          <w:p w:rsidR="00D47BF4" w:rsidRPr="00EC03BA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C03BA">
              <w:rPr>
                <w:rFonts w:eastAsia="Times New Roman"/>
                <w:b/>
                <w:szCs w:val="24"/>
                <w:lang w:eastAsia="ru-RU"/>
              </w:rPr>
              <w:t>культуры населения и экологическому просвещению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0F5B7D" w:rsidRDefault="000F5B7D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628" w:type="dxa"/>
          </w:tcPr>
          <w:p w:rsidR="000F5B7D" w:rsidRDefault="000F5B7D" w:rsidP="00296F5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6A25">
              <w:rPr>
                <w:szCs w:val="24"/>
              </w:rPr>
              <w:t>Разработка, подгот</w:t>
            </w:r>
            <w:r>
              <w:rPr>
                <w:szCs w:val="24"/>
              </w:rPr>
              <w:t>овка печатной продукции</w:t>
            </w:r>
            <w:r>
              <w:rPr>
                <w:rFonts w:eastAsia="Times New Roman"/>
                <w:szCs w:val="24"/>
                <w:lang w:eastAsia="ru-RU"/>
              </w:rPr>
              <w:t xml:space="preserve"> с материалами, посвященными охране окружающей среды.</w:t>
            </w:r>
            <w:r w:rsidRPr="00AD6A25">
              <w:rPr>
                <w:szCs w:val="24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Изготовление печатной продукции для распространения среди жителей муниципального образования с материалами, посвященными охране окружающей среды</w:t>
            </w:r>
          </w:p>
        </w:tc>
        <w:tc>
          <w:tcPr>
            <w:tcW w:w="1323" w:type="dxa"/>
          </w:tcPr>
          <w:p w:rsidR="000F5B7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Брошюры </w:t>
            </w:r>
          </w:p>
        </w:tc>
        <w:tc>
          <w:tcPr>
            <w:tcW w:w="954" w:type="dxa"/>
          </w:tcPr>
          <w:p w:rsidR="000F5B7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500</w:t>
            </w:r>
          </w:p>
        </w:tc>
        <w:tc>
          <w:tcPr>
            <w:tcW w:w="2172" w:type="dxa"/>
          </w:tcPr>
          <w:p w:rsidR="000F5B7D" w:rsidRDefault="000F5B7D" w:rsidP="00296F53">
            <w:pPr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1-3 кв.</w:t>
            </w:r>
          </w:p>
        </w:tc>
        <w:tc>
          <w:tcPr>
            <w:tcW w:w="1926" w:type="dxa"/>
          </w:tcPr>
          <w:p w:rsidR="000F5B7D" w:rsidRPr="0057652B" w:rsidRDefault="00EE34FD" w:rsidP="00EE34F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16,3</w:t>
            </w:r>
          </w:p>
        </w:tc>
        <w:tc>
          <w:tcPr>
            <w:tcW w:w="1926" w:type="dxa"/>
          </w:tcPr>
          <w:p w:rsidR="000F5B7D" w:rsidRPr="0057652B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7652B">
              <w:rPr>
                <w:rFonts w:eastAsia="Times New Roman"/>
                <w:b/>
                <w:szCs w:val="24"/>
                <w:lang w:eastAsia="ru-RU"/>
              </w:rPr>
              <w:t>29,6</w:t>
            </w:r>
          </w:p>
        </w:tc>
        <w:tc>
          <w:tcPr>
            <w:tcW w:w="1926" w:type="dxa"/>
          </w:tcPr>
          <w:p w:rsidR="000F5B7D" w:rsidRPr="0057652B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7652B">
              <w:rPr>
                <w:rFonts w:eastAsia="Times New Roman"/>
                <w:b/>
                <w:szCs w:val="24"/>
                <w:lang w:eastAsia="ru-RU"/>
              </w:rPr>
              <w:t>30,8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0F5B7D" w:rsidRPr="00074B13" w:rsidRDefault="000F5B7D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628" w:type="dxa"/>
          </w:tcPr>
          <w:p w:rsidR="000F5B7D" w:rsidRPr="00074B13" w:rsidRDefault="000F5B7D" w:rsidP="00296F53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Экскурсия в музей «Арктики и Антарктики»</w:t>
            </w:r>
          </w:p>
        </w:tc>
        <w:tc>
          <w:tcPr>
            <w:tcW w:w="1323" w:type="dxa"/>
          </w:tcPr>
          <w:p w:rsidR="000F5B7D" w:rsidRPr="00074B13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54" w:type="dxa"/>
          </w:tcPr>
          <w:p w:rsidR="000F5B7D" w:rsidRPr="00074B13" w:rsidRDefault="000F5B7D" w:rsidP="00EE34F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EE34FD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2172" w:type="dxa"/>
          </w:tcPr>
          <w:p w:rsidR="000F5B7D" w:rsidRPr="00074B13" w:rsidRDefault="000F5B7D" w:rsidP="00296F53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926" w:type="dxa"/>
          </w:tcPr>
          <w:p w:rsidR="000F5B7D" w:rsidRPr="0057652B" w:rsidRDefault="000F5B7D" w:rsidP="00296F53">
            <w:pPr>
              <w:spacing w:after="0" w:line="240" w:lineRule="auto"/>
              <w:jc w:val="center"/>
              <w:rPr>
                <w:rFonts w:eastAsia="Times New Roman"/>
                <w:b/>
                <w:color w:val="FF0000"/>
                <w:szCs w:val="24"/>
                <w:lang w:eastAsia="ru-RU"/>
              </w:rPr>
            </w:pPr>
            <w:r w:rsidRPr="0057652B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926" w:type="dxa"/>
          </w:tcPr>
          <w:p w:rsidR="000F5B7D" w:rsidRPr="0057652B" w:rsidRDefault="0057652B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7652B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926" w:type="dxa"/>
          </w:tcPr>
          <w:p w:rsidR="000F5B7D" w:rsidRPr="0057652B" w:rsidRDefault="0057652B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7652B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D47BF4" w:rsidRPr="00074B13" w:rsidRDefault="00D47BF4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4628" w:type="dxa"/>
          </w:tcPr>
          <w:p w:rsidR="00D47BF4" w:rsidRPr="00074B13" w:rsidRDefault="00D47BF4" w:rsidP="00296F5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074B13">
              <w:t xml:space="preserve">Создание зон отдыха; обустройство и содержание спортивных площадок. Компенсационное озеленение, озеленение придомовых территорий и территорий дворов, проведение санитарных рубок (в том числе удаление аварийных, больных деревьев и кустарников), реконструкция зеленых насаждений </w:t>
            </w:r>
            <w:r>
              <w:t>ЗНОП местного значения</w:t>
            </w:r>
          </w:p>
        </w:tc>
        <w:tc>
          <w:tcPr>
            <w:tcW w:w="10227" w:type="dxa"/>
            <w:gridSpan w:val="6"/>
          </w:tcPr>
          <w:p w:rsidR="00D47BF4" w:rsidRDefault="00D47BF4" w:rsidP="00296F53">
            <w:pPr>
              <w:spacing w:after="0" w:line="240" w:lineRule="auto"/>
              <w:jc w:val="center"/>
            </w:pPr>
            <w:r w:rsidRPr="00074B13">
              <w:t>В соответствии с муниципальной программой</w:t>
            </w:r>
          </w:p>
          <w:p w:rsidR="00D47BF4" w:rsidRPr="00074B13" w:rsidRDefault="00D47BF4" w:rsidP="00296F53">
            <w:pPr>
              <w:spacing w:after="0" w:line="240" w:lineRule="auto"/>
              <w:jc w:val="center"/>
            </w:pPr>
            <w:r w:rsidRPr="00074B13">
              <w:t xml:space="preserve"> по благоустройству территории внутригородского муниципального образования </w:t>
            </w:r>
            <w:r>
              <w:t xml:space="preserve">города федерального значения </w:t>
            </w:r>
            <w:r w:rsidRPr="00074B13">
              <w:t xml:space="preserve">Санкт-Петербурга </w:t>
            </w:r>
            <w:r>
              <w:t>м</w:t>
            </w:r>
            <w:r w:rsidRPr="00074B13">
              <w:t>униципальный округ № 15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D47BF4" w:rsidRPr="00EC03BA" w:rsidRDefault="00D47BF4" w:rsidP="00296F53">
            <w:pPr>
              <w:spacing w:after="0" w:line="240" w:lineRule="auto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4855" w:type="dxa"/>
            <w:gridSpan w:val="7"/>
          </w:tcPr>
          <w:p w:rsidR="00D47BF4" w:rsidRPr="0070437E" w:rsidRDefault="00D47BF4" w:rsidP="00296F5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70437E">
              <w:rPr>
                <w:b/>
                <w:szCs w:val="24"/>
              </w:rPr>
              <w:t xml:space="preserve">Взаимодействие с органами </w:t>
            </w:r>
            <w:r>
              <w:rPr>
                <w:b/>
                <w:szCs w:val="24"/>
              </w:rPr>
              <w:t xml:space="preserve">государственной и </w:t>
            </w:r>
            <w:r w:rsidRPr="0070437E">
              <w:rPr>
                <w:b/>
                <w:szCs w:val="24"/>
              </w:rPr>
              <w:t>исполнительной власти</w:t>
            </w:r>
          </w:p>
        </w:tc>
      </w:tr>
      <w:tr w:rsidR="00D47BF4" w:rsidRPr="003E312D" w:rsidTr="00D47BF4">
        <w:trPr>
          <w:jc w:val="center"/>
        </w:trPr>
        <w:tc>
          <w:tcPr>
            <w:tcW w:w="562" w:type="dxa"/>
          </w:tcPr>
          <w:p w:rsidR="000F5B7D" w:rsidRPr="00074B13" w:rsidRDefault="000F5B7D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4628" w:type="dxa"/>
          </w:tcPr>
          <w:p w:rsidR="000F5B7D" w:rsidRPr="00074B13" w:rsidRDefault="000F5B7D" w:rsidP="00296F53">
            <w:pPr>
              <w:jc w:val="both"/>
            </w:pPr>
            <w:r w:rsidRPr="00074B13">
              <w:rPr>
                <w:color w:val="000000"/>
              </w:rPr>
              <w:t xml:space="preserve">Организация и осуществление взаимообмена с органами государственной </w:t>
            </w:r>
            <w:r w:rsidRPr="00074B13">
              <w:t>власти, уполномоченными в области обеспечения санитарно-эпидемиологического благополучия населения, и органами прокуратуры в том числе передача материалов, содержащих данные, указывающие на наличие события правонарушения в области охраны окружающей среды</w:t>
            </w:r>
          </w:p>
        </w:tc>
        <w:tc>
          <w:tcPr>
            <w:tcW w:w="1323" w:type="dxa"/>
          </w:tcPr>
          <w:p w:rsidR="000F5B7D" w:rsidRPr="00074B13" w:rsidRDefault="000F5B7D" w:rsidP="00296F53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954" w:type="dxa"/>
          </w:tcPr>
          <w:p w:rsidR="000F5B7D" w:rsidRPr="00074B13" w:rsidRDefault="000F5B7D" w:rsidP="00296F53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2172" w:type="dxa"/>
          </w:tcPr>
          <w:p w:rsidR="000F5B7D" w:rsidRPr="00074B13" w:rsidRDefault="000F5B7D" w:rsidP="00296F53">
            <w:pPr>
              <w:spacing w:after="0" w:line="240" w:lineRule="auto"/>
              <w:jc w:val="center"/>
            </w:pPr>
            <w:r w:rsidRPr="00074B13">
              <w:t>В течение года при наличии соответствующей информации</w:t>
            </w:r>
          </w:p>
        </w:tc>
        <w:tc>
          <w:tcPr>
            <w:tcW w:w="1926" w:type="dxa"/>
          </w:tcPr>
          <w:p w:rsidR="000F5B7D" w:rsidRPr="0057652B" w:rsidRDefault="000F5B7D" w:rsidP="00296F53">
            <w:pPr>
              <w:spacing w:after="0" w:line="240" w:lineRule="auto"/>
              <w:jc w:val="center"/>
              <w:rPr>
                <w:b/>
              </w:rPr>
            </w:pPr>
            <w:r w:rsidRPr="0057652B">
              <w:rPr>
                <w:b/>
              </w:rPr>
              <w:t>0,0</w:t>
            </w:r>
          </w:p>
        </w:tc>
        <w:tc>
          <w:tcPr>
            <w:tcW w:w="1926" w:type="dxa"/>
          </w:tcPr>
          <w:p w:rsidR="000F5B7D" w:rsidRPr="0057652B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 w:rsidRPr="0057652B">
              <w:rPr>
                <w:b/>
              </w:rPr>
              <w:t>0,0</w:t>
            </w:r>
          </w:p>
        </w:tc>
        <w:tc>
          <w:tcPr>
            <w:tcW w:w="1926" w:type="dxa"/>
          </w:tcPr>
          <w:p w:rsidR="000F5B7D" w:rsidRPr="0057652B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 w:rsidRPr="0057652B">
              <w:rPr>
                <w:b/>
              </w:rPr>
              <w:t>0,0</w:t>
            </w:r>
          </w:p>
        </w:tc>
      </w:tr>
      <w:tr w:rsidR="000F5B7D" w:rsidRPr="003E312D" w:rsidTr="00D47BF4">
        <w:trPr>
          <w:jc w:val="center"/>
        </w:trPr>
        <w:tc>
          <w:tcPr>
            <w:tcW w:w="9639" w:type="dxa"/>
            <w:gridSpan w:val="5"/>
          </w:tcPr>
          <w:p w:rsidR="000F5B7D" w:rsidRDefault="000F5B7D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:rsidR="000F5B7D" w:rsidRPr="001B0452" w:rsidRDefault="000F5B7D" w:rsidP="00296F53">
            <w:pPr>
              <w:spacing w:after="0" w:line="240" w:lineRule="auto"/>
              <w:jc w:val="center"/>
              <w:rPr>
                <w:szCs w:val="24"/>
              </w:rPr>
            </w:pPr>
            <w:r w:rsidRPr="001B0452">
              <w:rPr>
                <w:szCs w:val="24"/>
              </w:rPr>
              <w:t>Раздел/подраздел, целевая статья</w:t>
            </w:r>
          </w:p>
          <w:p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szCs w:val="24"/>
              </w:rPr>
              <w:t xml:space="preserve"> 915</w:t>
            </w:r>
            <w:r>
              <w:rPr>
                <w:b/>
                <w:szCs w:val="24"/>
              </w:rPr>
              <w:tab/>
              <w:t>0605</w:t>
            </w:r>
            <w:r>
              <w:rPr>
                <w:b/>
                <w:szCs w:val="24"/>
              </w:rPr>
              <w:tab/>
              <w:t>4100000170</w:t>
            </w:r>
            <w:r>
              <w:rPr>
                <w:b/>
                <w:szCs w:val="24"/>
              </w:rPr>
              <w:tab/>
              <w:t>244</w:t>
            </w:r>
          </w:p>
        </w:tc>
        <w:tc>
          <w:tcPr>
            <w:tcW w:w="1926" w:type="dxa"/>
          </w:tcPr>
          <w:p w:rsidR="000F5B7D" w:rsidRPr="007A7488" w:rsidRDefault="00EE34FD" w:rsidP="0035656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16,3</w:t>
            </w:r>
          </w:p>
        </w:tc>
        <w:tc>
          <w:tcPr>
            <w:tcW w:w="1926" w:type="dxa"/>
          </w:tcPr>
          <w:p w:rsidR="000F5B7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29,6</w:t>
            </w:r>
          </w:p>
        </w:tc>
        <w:tc>
          <w:tcPr>
            <w:tcW w:w="1926" w:type="dxa"/>
          </w:tcPr>
          <w:p w:rsidR="000F5B7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30,8</w:t>
            </w:r>
          </w:p>
        </w:tc>
      </w:tr>
    </w:tbl>
    <w:p w:rsidR="000F5B7D" w:rsidRDefault="000F5B7D" w:rsidP="000F5B7D">
      <w:pPr>
        <w:keepNext/>
        <w:spacing w:after="0" w:line="240" w:lineRule="auto"/>
        <w:outlineLvl w:val="0"/>
        <w:rPr>
          <w:szCs w:val="24"/>
        </w:rPr>
      </w:pPr>
    </w:p>
    <w:p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</w:t>
      </w:r>
      <w:r w:rsidRPr="00150D37">
        <w:rPr>
          <w:szCs w:val="24"/>
        </w:rPr>
        <w:t>униципальной программы</w:t>
      </w:r>
    </w:p>
    <w:p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>
        <w:rPr>
          <w:szCs w:val="24"/>
        </w:rPr>
        <w:t>общего отдела</w:t>
      </w:r>
      <w:r w:rsidRPr="00150D37">
        <w:rPr>
          <w:szCs w:val="24"/>
        </w:rPr>
        <w:t xml:space="preserve">                                                                                         </w:t>
      </w:r>
      <w:proofErr w:type="spellStart"/>
      <w:r>
        <w:rPr>
          <w:szCs w:val="24"/>
        </w:rPr>
        <w:t>Я</w:t>
      </w:r>
      <w:r w:rsidRPr="00150D37">
        <w:rPr>
          <w:szCs w:val="24"/>
        </w:rPr>
        <w:t>.</w:t>
      </w:r>
      <w:r>
        <w:rPr>
          <w:szCs w:val="24"/>
        </w:rPr>
        <w:t>Ю</w:t>
      </w:r>
      <w:r w:rsidRPr="00150D37">
        <w:rPr>
          <w:szCs w:val="24"/>
        </w:rPr>
        <w:t>.</w:t>
      </w:r>
      <w:r>
        <w:rPr>
          <w:szCs w:val="24"/>
        </w:rPr>
        <w:t>Шабурова</w:t>
      </w:r>
      <w:proofErr w:type="spellEnd"/>
    </w:p>
    <w:p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м</w:t>
      </w:r>
      <w:r w:rsidRPr="00150D37">
        <w:rPr>
          <w:szCs w:val="24"/>
        </w:rPr>
        <w:t>униципальной программы</w:t>
      </w:r>
    </w:p>
    <w:p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Главный специалист </w:t>
      </w:r>
      <w:r>
        <w:rPr>
          <w:szCs w:val="24"/>
        </w:rPr>
        <w:t xml:space="preserve">общего </w:t>
      </w:r>
      <w:r w:rsidRPr="00150D37">
        <w:rPr>
          <w:szCs w:val="24"/>
        </w:rPr>
        <w:t>отдела</w:t>
      </w:r>
      <w:r>
        <w:rPr>
          <w:szCs w:val="24"/>
        </w:rPr>
        <w:t xml:space="preserve"> </w:t>
      </w:r>
      <w:r w:rsidRPr="00150D37">
        <w:rPr>
          <w:szCs w:val="24"/>
        </w:rPr>
        <w:t xml:space="preserve">                                                                             </w:t>
      </w:r>
      <w:proofErr w:type="spellStart"/>
      <w:r>
        <w:rPr>
          <w:szCs w:val="24"/>
        </w:rPr>
        <w:t>А.А.Адаменко</w:t>
      </w:r>
      <w:proofErr w:type="spellEnd"/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874273" w:rsidRPr="001C4804" w:rsidRDefault="00874273" w:rsidP="001C4804"/>
    <w:sectPr w:rsidR="00874273" w:rsidRPr="001C4804" w:rsidSect="000F5B7D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3266" w:rsidRPr="00AF33CE" w:rsidRDefault="00EC326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C3266" w:rsidRPr="00AF33CE" w:rsidRDefault="00EC326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3266" w:rsidRPr="00AF33CE" w:rsidRDefault="00EC326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C3266" w:rsidRPr="00AF33CE" w:rsidRDefault="00EC326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134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B7D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38D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4804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6B0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6F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52B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7094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669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2EF7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0EB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47BF4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266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2"/>
    <w:rsid w:val="00EE1A7E"/>
    <w:rsid w:val="00EE22D1"/>
    <w:rsid w:val="00EE24E8"/>
    <w:rsid w:val="00EE25A0"/>
    <w:rsid w:val="00EE275A"/>
    <w:rsid w:val="00EE34FD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F8B6F-8F93-4F5F-B9D2-A1414FBB2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1082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3</cp:revision>
  <cp:lastPrinted>2023-09-14T12:02:00Z</cp:lastPrinted>
  <dcterms:created xsi:type="dcterms:W3CDTF">2024-04-02T07:45:00Z</dcterms:created>
  <dcterms:modified xsi:type="dcterms:W3CDTF">2024-04-02T08:01:00Z</dcterms:modified>
</cp:coreProperties>
</file>