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DA6" w:rsidRPr="009A44B7" w:rsidRDefault="009A44B7" w:rsidP="00FF4DA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A44B7">
        <w:rPr>
          <w:rFonts w:eastAsia="Courier New"/>
          <w:b/>
          <w:noProof/>
          <w:color w:val="000000"/>
        </w:rPr>
        <w:drawing>
          <wp:inline distT="0" distB="0" distL="0" distR="0">
            <wp:extent cx="571500" cy="752475"/>
            <wp:effectExtent l="0" t="0" r="0" b="0"/>
            <wp:docPr id="1" name="Рисунок 6" descr="15_округ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15_округ_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715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DA6" w:rsidRPr="009A44B7" w:rsidRDefault="00FF4DA6" w:rsidP="00FF4DA6">
      <w:pPr>
        <w:jc w:val="center"/>
        <w:rPr>
          <w:b/>
          <w:sz w:val="28"/>
          <w:szCs w:val="28"/>
        </w:rPr>
      </w:pPr>
      <w:r w:rsidRPr="009A44B7">
        <w:rPr>
          <w:b/>
          <w:sz w:val="28"/>
          <w:szCs w:val="28"/>
        </w:rPr>
        <w:t>МУНИЦИПАЛЬНЫЙ СОВЕТ</w:t>
      </w:r>
    </w:p>
    <w:p w:rsidR="00FF4DA6" w:rsidRPr="009A44B7" w:rsidRDefault="00FF4DA6" w:rsidP="00FF4DA6">
      <w:pPr>
        <w:jc w:val="center"/>
      </w:pPr>
      <w:r w:rsidRPr="009A44B7">
        <w:t xml:space="preserve">ВНУТРИГОРОДСКОГО МУНИЦИПАЛЬНОГО ОБРАЗОВАНИЯ </w:t>
      </w:r>
    </w:p>
    <w:p w:rsidR="00FF4DA6" w:rsidRPr="009A44B7" w:rsidRDefault="00FF4DA6" w:rsidP="00FF4DA6">
      <w:pPr>
        <w:jc w:val="center"/>
      </w:pPr>
      <w:r w:rsidRPr="009A44B7">
        <w:t xml:space="preserve">ГОРОДА ФЕДЕРАЛЬНОГО ЗНАЧЕНИЯ САНКТ-ПЕТЕРБУРГА </w:t>
      </w:r>
    </w:p>
    <w:p w:rsidR="00FF4DA6" w:rsidRPr="009A44B7" w:rsidRDefault="00FF4DA6" w:rsidP="00FF4DA6">
      <w:pPr>
        <w:pBdr>
          <w:bottom w:val="single" w:sz="12" w:space="1" w:color="auto"/>
        </w:pBdr>
        <w:jc w:val="center"/>
      </w:pPr>
      <w:r w:rsidRPr="009A44B7">
        <w:t>МУНИЦИПАЛЬНЫЙ ОКРУГ №15</w:t>
      </w:r>
    </w:p>
    <w:p w:rsidR="00FF4DA6" w:rsidRPr="009A44B7" w:rsidRDefault="00FF4DA6" w:rsidP="00FF4DA6">
      <w:pPr>
        <w:jc w:val="center"/>
        <w:rPr>
          <w:b/>
          <w:sz w:val="28"/>
          <w:szCs w:val="28"/>
        </w:rPr>
      </w:pPr>
    </w:p>
    <w:p w:rsidR="00FF4DA6" w:rsidRPr="009A44B7" w:rsidRDefault="00FF4DA6" w:rsidP="00FF4DA6">
      <w:pPr>
        <w:jc w:val="center"/>
        <w:rPr>
          <w:color w:val="000000"/>
          <w:sz w:val="28"/>
          <w:szCs w:val="28"/>
        </w:rPr>
      </w:pPr>
      <w:r w:rsidRPr="009A44B7">
        <w:rPr>
          <w:b/>
          <w:color w:val="000000"/>
          <w:sz w:val="28"/>
          <w:szCs w:val="28"/>
        </w:rPr>
        <w:t xml:space="preserve">РЕШЕНИЕ </w:t>
      </w:r>
    </w:p>
    <w:p w:rsidR="00FF4DA6" w:rsidRPr="009A44B7" w:rsidRDefault="00FF4DA6" w:rsidP="00FF4DA6">
      <w:pPr>
        <w:rPr>
          <w:color w:val="000000"/>
          <w:sz w:val="20"/>
          <w:szCs w:val="20"/>
        </w:rPr>
      </w:pPr>
    </w:p>
    <w:p w:rsidR="00FF4DA6" w:rsidRPr="009A44B7" w:rsidRDefault="00FF4DA6" w:rsidP="00FF4DA6">
      <w:pPr>
        <w:tabs>
          <w:tab w:val="left" w:pos="7938"/>
        </w:tabs>
        <w:rPr>
          <w:b/>
          <w:color w:val="000000"/>
        </w:rPr>
      </w:pPr>
      <w:r w:rsidRPr="009A44B7">
        <w:rPr>
          <w:b/>
          <w:color w:val="000000"/>
        </w:rPr>
        <w:t>«</w:t>
      </w:r>
      <w:r w:rsidR="00AA5AB9" w:rsidRPr="009A44B7">
        <w:rPr>
          <w:b/>
          <w:color w:val="000000"/>
        </w:rPr>
        <w:t>20</w:t>
      </w:r>
      <w:r w:rsidRPr="009A44B7">
        <w:rPr>
          <w:b/>
          <w:color w:val="000000"/>
        </w:rPr>
        <w:t>»</w:t>
      </w:r>
      <w:r w:rsidR="00D42FE8" w:rsidRPr="009A44B7">
        <w:rPr>
          <w:b/>
          <w:color w:val="000000"/>
        </w:rPr>
        <w:t xml:space="preserve"> </w:t>
      </w:r>
      <w:r w:rsidR="00AA5AB9" w:rsidRPr="009A44B7">
        <w:rPr>
          <w:b/>
          <w:color w:val="000000"/>
        </w:rPr>
        <w:t>июня</w:t>
      </w:r>
      <w:r w:rsidR="005767AF" w:rsidRPr="009A44B7">
        <w:rPr>
          <w:b/>
          <w:color w:val="000000"/>
        </w:rPr>
        <w:t xml:space="preserve"> </w:t>
      </w:r>
      <w:r w:rsidRPr="009A44B7">
        <w:rPr>
          <w:b/>
          <w:color w:val="000000"/>
        </w:rPr>
        <w:t>202</w:t>
      </w:r>
      <w:r w:rsidR="00C154BB" w:rsidRPr="009A44B7">
        <w:rPr>
          <w:b/>
          <w:color w:val="000000"/>
        </w:rPr>
        <w:t>4</w:t>
      </w:r>
      <w:r w:rsidRPr="009A44B7">
        <w:rPr>
          <w:b/>
          <w:color w:val="000000"/>
        </w:rPr>
        <w:t xml:space="preserve">г.                                                                                                  </w:t>
      </w:r>
      <w:r w:rsidR="005767AF" w:rsidRPr="009A44B7">
        <w:rPr>
          <w:b/>
          <w:color w:val="000000"/>
        </w:rPr>
        <w:t xml:space="preserve">         </w:t>
      </w:r>
      <w:r w:rsidRPr="009A44B7">
        <w:rPr>
          <w:b/>
          <w:color w:val="000000"/>
        </w:rPr>
        <w:t xml:space="preserve">       </w:t>
      </w:r>
      <w:r w:rsidR="00AA5AB9" w:rsidRPr="009A44B7">
        <w:rPr>
          <w:b/>
          <w:color w:val="000000"/>
        </w:rPr>
        <w:t>43/3</w:t>
      </w:r>
    </w:p>
    <w:p w:rsidR="00FF4DA6" w:rsidRPr="009A44B7" w:rsidRDefault="00FF4DA6" w:rsidP="00FF4DA6">
      <w:pPr>
        <w:tabs>
          <w:tab w:val="left" w:pos="7513"/>
        </w:tabs>
        <w:jc w:val="both"/>
        <w:rPr>
          <w:i/>
          <w:color w:val="000000"/>
        </w:rPr>
      </w:pPr>
    </w:p>
    <w:tbl>
      <w:tblPr>
        <w:tblW w:w="5579" w:type="dxa"/>
        <w:tblLook w:val="04A0" w:firstRow="1" w:lastRow="0" w:firstColumn="1" w:lastColumn="0" w:noHBand="0" w:noVBand="1"/>
      </w:tblPr>
      <w:tblGrid>
        <w:gridCol w:w="5579"/>
      </w:tblGrid>
      <w:tr w:rsidR="00FF4DA6" w:rsidRPr="009A44B7" w:rsidTr="00152251">
        <w:trPr>
          <w:trHeight w:val="425"/>
        </w:trPr>
        <w:tc>
          <w:tcPr>
            <w:tcW w:w="5579" w:type="dxa"/>
            <w:shd w:val="clear" w:color="auto" w:fill="auto"/>
            <w:hideMark/>
          </w:tcPr>
          <w:p w:rsidR="00026586" w:rsidRPr="009A44B7" w:rsidRDefault="00FF4DA6" w:rsidP="00C63F5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/>
                <w:i/>
                <w:color w:val="000000"/>
              </w:rPr>
            </w:pPr>
            <w:r w:rsidRPr="009A44B7">
              <w:rPr>
                <w:rFonts w:eastAsia="Calibri"/>
                <w:b/>
                <w:bCs/>
                <w:i/>
                <w:iCs/>
                <w:lang w:eastAsia="en-US"/>
              </w:rPr>
              <w:t>О внесении изменений и дополнений в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</w:tbl>
    <w:p w:rsidR="00C63F5C" w:rsidRPr="009A44B7" w:rsidRDefault="00C63F5C" w:rsidP="00FF4DA6">
      <w:pPr>
        <w:ind w:firstLine="708"/>
        <w:jc w:val="both"/>
        <w:rPr>
          <w:rFonts w:eastAsia="Arial Unicode MS"/>
          <w:color w:val="000000"/>
        </w:rPr>
      </w:pPr>
    </w:p>
    <w:p w:rsidR="00FF4DA6" w:rsidRPr="009A44B7" w:rsidRDefault="00FF4DA6" w:rsidP="00FF4DA6">
      <w:pPr>
        <w:ind w:firstLine="708"/>
        <w:jc w:val="both"/>
        <w:rPr>
          <w:rFonts w:eastAsia="Arial Unicode MS"/>
          <w:color w:val="000000"/>
        </w:rPr>
      </w:pPr>
      <w:r w:rsidRPr="009A44B7">
        <w:rPr>
          <w:rFonts w:eastAsia="Arial Unicode MS"/>
          <w:color w:val="000000"/>
        </w:rPr>
        <w:t xml:space="preserve">Руководствуясь положениями Федерального закона от </w:t>
      </w:r>
      <w:r w:rsidR="000516CC" w:rsidRPr="009A44B7">
        <w:rPr>
          <w:rFonts w:eastAsia="Arial Unicode MS"/>
          <w:color w:val="000000"/>
        </w:rPr>
        <w:t>0</w:t>
      </w:r>
      <w:r w:rsidRPr="009A44B7">
        <w:rPr>
          <w:rFonts w:eastAsia="Arial Unicode MS"/>
          <w:color w:val="000000"/>
        </w:rPr>
        <w:t>6.10.2003 № 131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города федерального значения Санкт-Петербурга муниципальный округ № 15, Муниципальный Совет</w:t>
      </w:r>
    </w:p>
    <w:p w:rsidR="00FF4DA6" w:rsidRPr="009A44B7" w:rsidRDefault="00FF4DA6" w:rsidP="00FF4DA6">
      <w:pPr>
        <w:ind w:firstLine="708"/>
        <w:jc w:val="both"/>
        <w:rPr>
          <w:rFonts w:eastAsia="Arial Unicode MS"/>
          <w:color w:val="000000"/>
        </w:rPr>
      </w:pPr>
    </w:p>
    <w:p w:rsidR="00AF3B74" w:rsidRPr="009A44B7" w:rsidRDefault="00AF3B74" w:rsidP="00482C7C">
      <w:pPr>
        <w:spacing w:line="276" w:lineRule="auto"/>
        <w:ind w:firstLine="567"/>
        <w:rPr>
          <w:b/>
        </w:rPr>
      </w:pPr>
      <w:r w:rsidRPr="009A44B7">
        <w:rPr>
          <w:b/>
          <w:spacing w:val="60"/>
        </w:rPr>
        <w:t>РЕШИЛ</w:t>
      </w:r>
      <w:r w:rsidRPr="009A44B7">
        <w:rPr>
          <w:b/>
        </w:rPr>
        <w:t>:</w:t>
      </w:r>
    </w:p>
    <w:p w:rsidR="00637648" w:rsidRPr="009A44B7" w:rsidRDefault="00637648" w:rsidP="009E7E19">
      <w:pPr>
        <w:spacing w:line="276" w:lineRule="auto"/>
        <w:ind w:firstLine="567"/>
        <w:jc w:val="both"/>
      </w:pPr>
    </w:p>
    <w:p w:rsidR="00B93510" w:rsidRPr="009A44B7" w:rsidRDefault="00B93510" w:rsidP="00D67C95">
      <w:pPr>
        <w:numPr>
          <w:ilvl w:val="0"/>
          <w:numId w:val="19"/>
        </w:numPr>
        <w:ind w:left="0" w:firstLine="567"/>
        <w:jc w:val="both"/>
      </w:pPr>
      <w:r w:rsidRPr="009A44B7">
        <w:t>Внести следующ</w:t>
      </w:r>
      <w:r w:rsidR="00A82508" w:rsidRPr="009A44B7">
        <w:t>е</w:t>
      </w:r>
      <w:r w:rsidRPr="009A44B7">
        <w:t>е изменени</w:t>
      </w:r>
      <w:r w:rsidR="00A82508" w:rsidRPr="009A44B7">
        <w:t>е</w:t>
      </w:r>
      <w:r w:rsidRPr="009A44B7">
        <w:t xml:space="preserve"> и дополнени</w:t>
      </w:r>
      <w:r w:rsidR="00A82508" w:rsidRPr="009A44B7">
        <w:t>е</w:t>
      </w:r>
      <w:r w:rsidRPr="009A44B7">
        <w:t xml:space="preserve"> </w:t>
      </w:r>
      <w:r w:rsidR="006F6053" w:rsidRPr="009A44B7">
        <w:rPr>
          <w:color w:val="000000"/>
        </w:rPr>
        <w:t>в Устав внутригородского муниципального образования города федерального значения Санкт-Петербурга муниципальный округ № 15, принятый Решением Муниципального Совета внутригородского муниципального образования Санкт-Петербурга Муниципальный округ № 15 от 02 мая 2017 года № 30.1/5, зарегистрированный Главным управлением Министерства юстиции Российской Федерации по Санкт-Петербургу 23.05.2017г. за государственным регистрационным № </w:t>
      </w:r>
      <w:r w:rsidR="006F6053" w:rsidRPr="009A44B7">
        <w:rPr>
          <w:color w:val="000000"/>
          <w:lang w:val="en-US"/>
        </w:rPr>
        <w:t>RU</w:t>
      </w:r>
      <w:r w:rsidR="006F6053" w:rsidRPr="009A44B7">
        <w:rPr>
          <w:color w:val="000000"/>
        </w:rPr>
        <w:t>781610002017001</w:t>
      </w:r>
      <w:r w:rsidRPr="009A44B7">
        <w:t xml:space="preserve"> (далее – Устав):</w:t>
      </w:r>
    </w:p>
    <w:p w:rsidR="009A2372" w:rsidRPr="009A44B7" w:rsidRDefault="009A2372" w:rsidP="00D67C95">
      <w:pPr>
        <w:ind w:firstLine="567"/>
        <w:jc w:val="both"/>
      </w:pPr>
    </w:p>
    <w:p w:rsidR="0016484D" w:rsidRPr="009A44B7" w:rsidRDefault="00322F4F" w:rsidP="0016484D">
      <w:pPr>
        <w:numPr>
          <w:ilvl w:val="1"/>
          <w:numId w:val="19"/>
        </w:numPr>
        <w:ind w:left="0" w:firstLine="567"/>
        <w:jc w:val="both"/>
      </w:pPr>
      <w:r w:rsidRPr="009A44B7">
        <w:rPr>
          <w:b/>
          <w:bCs/>
        </w:rPr>
        <w:t>подпункт 48 пункта 2 статьи 5 Устава</w:t>
      </w:r>
      <w:r w:rsidRPr="009A44B7">
        <w:rPr>
          <w:bCs/>
        </w:rPr>
        <w:t xml:space="preserve"> </w:t>
      </w:r>
      <w:r w:rsidR="0016484D" w:rsidRPr="009A44B7">
        <w:rPr>
          <w:b/>
          <w:bCs/>
        </w:rPr>
        <w:t>изложить в новой редакции следующего содержания:</w:t>
      </w:r>
    </w:p>
    <w:p w:rsidR="0016484D" w:rsidRPr="009A44B7" w:rsidRDefault="0016484D" w:rsidP="0016484D">
      <w:pPr>
        <w:autoSpaceDE w:val="0"/>
        <w:autoSpaceDN w:val="0"/>
        <w:adjustRightInd w:val="0"/>
        <w:jc w:val="both"/>
      </w:pPr>
      <w:r w:rsidRPr="009A44B7">
        <w:t xml:space="preserve">48) организация благоустройства территории муниципального образования в соответствии с законодательством в сфере благоустройства, за исключением случаев, установленных в </w:t>
      </w:r>
      <w:hyperlink r:id="rId9" w:history="1">
        <w:r w:rsidRPr="009A44B7">
          <w:t>пункте 48.3</w:t>
        </w:r>
      </w:hyperlink>
      <w:r w:rsidRPr="009A44B7">
        <w:t xml:space="preserve">  пункта 2</w:t>
      </w:r>
      <w:r w:rsidR="00C62C45" w:rsidRPr="009A44B7">
        <w:t xml:space="preserve"> Статьи 5 Устава</w:t>
      </w:r>
      <w:r w:rsidRPr="009A44B7">
        <w:t>, включающая:</w:t>
      </w:r>
    </w:p>
    <w:p w:rsidR="00F069F5" w:rsidRPr="009A44B7" w:rsidRDefault="00F069F5" w:rsidP="0072141B">
      <w:pPr>
        <w:autoSpaceDE w:val="0"/>
        <w:autoSpaceDN w:val="0"/>
        <w:adjustRightInd w:val="0"/>
        <w:ind w:firstLine="539"/>
        <w:jc w:val="both"/>
      </w:pPr>
      <w:r w:rsidRPr="009A44B7">
        <w:t xml:space="preserve">- обеспечение проектирования благоустройства при размещении элементов благоустройства, указанных в указанных в </w:t>
      </w:r>
      <w:hyperlink r:id="rId10" w:history="1">
        <w:r w:rsidRPr="009A44B7">
          <w:t>абзацах четвертом</w:t>
        </w:r>
      </w:hyperlink>
      <w:r w:rsidRPr="009A44B7">
        <w:t xml:space="preserve"> - </w:t>
      </w:r>
      <w:hyperlink r:id="rId11" w:history="1">
        <w:r w:rsidRPr="009A44B7">
          <w:t>седьмом</w:t>
        </w:r>
      </w:hyperlink>
      <w:r w:rsidRPr="009A44B7">
        <w:t xml:space="preserve"> настоящего подпункта;</w:t>
      </w:r>
    </w:p>
    <w:p w:rsidR="00F069F5" w:rsidRPr="009A44B7" w:rsidRDefault="00F069F5" w:rsidP="0072141B">
      <w:pPr>
        <w:autoSpaceDE w:val="0"/>
        <w:autoSpaceDN w:val="0"/>
        <w:adjustRightInd w:val="0"/>
        <w:ind w:firstLine="539"/>
        <w:jc w:val="both"/>
      </w:pPr>
      <w:r w:rsidRPr="009A44B7">
        <w:t xml:space="preserve">- 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рубок, рубок ухода, удаления </w:t>
      </w:r>
      <w:r w:rsidR="0072141B" w:rsidRPr="009A44B7">
        <w:t xml:space="preserve">аварийных </w:t>
      </w:r>
      <w:r w:rsidRPr="009A44B7">
        <w:t>деревьев или их частей на территориях, не относящихся к территориям зеленых насаждений в соответствии с законом Санкт-Петербурга;</w:t>
      </w:r>
    </w:p>
    <w:p w:rsidR="00F069F5" w:rsidRPr="009A44B7" w:rsidRDefault="00F069F5" w:rsidP="0072141B">
      <w:pPr>
        <w:autoSpaceDE w:val="0"/>
        <w:autoSpaceDN w:val="0"/>
        <w:adjustRightInd w:val="0"/>
        <w:ind w:firstLine="540"/>
        <w:jc w:val="both"/>
      </w:pPr>
      <w:r w:rsidRPr="009A44B7">
        <w:t>- размещение</w:t>
      </w:r>
      <w:r w:rsidR="0072141B" w:rsidRPr="009A44B7">
        <w:t xml:space="preserve"> и</w:t>
      </w:r>
      <w:r w:rsidRPr="009A44B7">
        <w:t xml:space="preserve"> содержание </w:t>
      </w:r>
      <w:r w:rsidR="0072141B" w:rsidRPr="009A44B7">
        <w:t xml:space="preserve">на внутриквартальных территориях спортивных и </w:t>
      </w:r>
      <w:r w:rsidRPr="009A44B7">
        <w:t xml:space="preserve">детских площадок, включая ремонт расположенных на них элементов благоустройства, </w:t>
      </w:r>
      <w:r w:rsidR="0072141B" w:rsidRPr="009A44B7">
        <w:t>за исключением уборки покрытий территорий указанных детских и спортивных площадок;</w:t>
      </w:r>
    </w:p>
    <w:p w:rsidR="0072141B" w:rsidRPr="009A44B7" w:rsidRDefault="00F069F5" w:rsidP="0072141B">
      <w:pPr>
        <w:autoSpaceDE w:val="0"/>
        <w:autoSpaceDN w:val="0"/>
        <w:adjustRightInd w:val="0"/>
        <w:ind w:firstLine="540"/>
        <w:jc w:val="both"/>
      </w:pPr>
      <w:r w:rsidRPr="009A44B7">
        <w:t xml:space="preserve">- размещение устройств наружного освещения детских и спортивных площадок на внутриквартальных территориях (за исключением детских и спортивных площадок, </w:t>
      </w:r>
      <w:r w:rsidRPr="009A44B7">
        <w:lastRenderedPageBreak/>
        <w:t>архитектурно-строительное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программой, утверждаемой законом Санкт-Петербурга о бюджете Санкт-Петербурга на очередной финансовый год и на плановый период);</w:t>
      </w:r>
    </w:p>
    <w:p w:rsidR="0072141B" w:rsidRPr="009A44B7" w:rsidRDefault="00F069F5" w:rsidP="0072141B">
      <w:pPr>
        <w:autoSpaceDE w:val="0"/>
        <w:autoSpaceDN w:val="0"/>
        <w:adjustRightInd w:val="0"/>
        <w:ind w:firstLine="540"/>
        <w:jc w:val="both"/>
      </w:pPr>
      <w:r w:rsidRPr="009A44B7">
        <w:t>- размещение, содержание, включая ремонт, ограждений декоративных, ограждений газонных, парковочных столбиков,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кратковременного и длительного хранения индивидуального автотранспорта, на внутриквартальных территориях;</w:t>
      </w:r>
    </w:p>
    <w:p w:rsidR="00F069F5" w:rsidRPr="009A44B7" w:rsidRDefault="00F069F5" w:rsidP="0072141B">
      <w:pPr>
        <w:autoSpaceDE w:val="0"/>
        <w:autoSpaceDN w:val="0"/>
        <w:adjustRightInd w:val="0"/>
        <w:ind w:firstLine="540"/>
        <w:jc w:val="both"/>
      </w:pPr>
      <w:r w:rsidRPr="009A44B7">
        <w:t>- 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территориях;</w:t>
      </w:r>
    </w:p>
    <w:p w:rsidR="0016484D" w:rsidRPr="009A44B7" w:rsidRDefault="0016484D" w:rsidP="0016484D">
      <w:pPr>
        <w:jc w:val="both"/>
      </w:pPr>
    </w:p>
    <w:p w:rsidR="002D76E1" w:rsidRPr="009A44B7" w:rsidRDefault="00AF3BF5" w:rsidP="0072141B">
      <w:pPr>
        <w:pStyle w:val="a8"/>
        <w:numPr>
          <w:ilvl w:val="1"/>
          <w:numId w:val="19"/>
        </w:numPr>
        <w:jc w:val="both"/>
        <w:rPr>
          <w:b/>
        </w:rPr>
      </w:pPr>
      <w:r w:rsidRPr="009A44B7">
        <w:rPr>
          <w:b/>
        </w:rPr>
        <w:t xml:space="preserve"> п</w:t>
      </w:r>
      <w:r w:rsidR="00657921" w:rsidRPr="009A44B7">
        <w:rPr>
          <w:b/>
        </w:rPr>
        <w:t>ункт</w:t>
      </w:r>
      <w:r w:rsidR="0072141B" w:rsidRPr="009A44B7">
        <w:rPr>
          <w:b/>
        </w:rPr>
        <w:t xml:space="preserve"> 2</w:t>
      </w:r>
      <w:r w:rsidR="00657921" w:rsidRPr="009A44B7">
        <w:rPr>
          <w:b/>
        </w:rPr>
        <w:t xml:space="preserve"> с</w:t>
      </w:r>
      <w:r w:rsidR="002D76E1" w:rsidRPr="009A44B7">
        <w:rPr>
          <w:b/>
        </w:rPr>
        <w:t>тать</w:t>
      </w:r>
      <w:r w:rsidR="00657921" w:rsidRPr="009A44B7">
        <w:rPr>
          <w:b/>
        </w:rPr>
        <w:t>и</w:t>
      </w:r>
      <w:r w:rsidR="002D76E1" w:rsidRPr="009A44B7">
        <w:rPr>
          <w:b/>
        </w:rPr>
        <w:t xml:space="preserve"> </w:t>
      </w:r>
      <w:r w:rsidR="0072141B" w:rsidRPr="009A44B7">
        <w:rPr>
          <w:b/>
        </w:rPr>
        <w:t xml:space="preserve">5 </w:t>
      </w:r>
      <w:r w:rsidR="002D76E1" w:rsidRPr="009A44B7">
        <w:rPr>
          <w:b/>
        </w:rPr>
        <w:t xml:space="preserve">Устава </w:t>
      </w:r>
      <w:r w:rsidR="0072141B" w:rsidRPr="009A44B7">
        <w:rPr>
          <w:b/>
        </w:rPr>
        <w:t>дополнить подпунктом 48.3 следующего содержания</w:t>
      </w:r>
      <w:r w:rsidR="002D76E1" w:rsidRPr="009A44B7">
        <w:rPr>
          <w:b/>
        </w:rPr>
        <w:t>:</w:t>
      </w:r>
    </w:p>
    <w:p w:rsidR="0072141B" w:rsidRPr="009A44B7" w:rsidRDefault="0072141B" w:rsidP="0072141B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>48.3)</w:t>
      </w:r>
      <w:r w:rsidRPr="009A44B7">
        <w:rPr>
          <w:rFonts w:ascii="Times New Roman" w:hAnsi="Times New Roman" w:cs="Times New Roman"/>
        </w:rPr>
        <w:t xml:space="preserve"> </w:t>
      </w:r>
      <w:r w:rsidRPr="009A44B7">
        <w:rPr>
          <w:rFonts w:ascii="Times New Roman" w:hAnsi="Times New Roman" w:cs="Times New Roman"/>
          <w:sz w:val="24"/>
          <w:szCs w:val="24"/>
        </w:rPr>
        <w:t>организация благоустройства территории муниципального образования, находящейся в границах территорий объектов культурного наследия народов Российской Федерации (выявленных объектов культурного наследия), за исключением земельных участков, которые находятся во владении и(или) пользовании граждан и юридических лиц, без проведения работ по их сохранению, в соответствии с законодательством в сфере благоустройства, включающая:</w:t>
      </w:r>
    </w:p>
    <w:p w:rsidR="0072141B" w:rsidRPr="009A44B7" w:rsidRDefault="0072141B" w:rsidP="0072141B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 xml:space="preserve">- обеспечение проектирования благоустройства при размещении элементов благоустройства, указанных в абзаце </w:t>
      </w:r>
      <w:r w:rsidR="0084614B" w:rsidRPr="009A44B7">
        <w:rPr>
          <w:rFonts w:ascii="Times New Roman" w:hAnsi="Times New Roman" w:cs="Times New Roman"/>
          <w:sz w:val="24"/>
          <w:szCs w:val="24"/>
        </w:rPr>
        <w:t>шестом</w:t>
      </w:r>
      <w:r w:rsidRPr="009A44B7">
        <w:rPr>
          <w:rFonts w:ascii="Times New Roman" w:hAnsi="Times New Roman" w:cs="Times New Roman"/>
          <w:sz w:val="24"/>
          <w:szCs w:val="24"/>
        </w:rPr>
        <w:t xml:space="preserve"> настоящего подпункта;</w:t>
      </w:r>
    </w:p>
    <w:p w:rsidR="0072141B" w:rsidRPr="009A44B7" w:rsidRDefault="0072141B" w:rsidP="0072141B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>- 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рубок, рубок ухода, удаления аварийных деревьев или их частей на территориях, не относящихся к территориям зеленых насаждений в соответствии с законом Санкт-Петербурга;</w:t>
      </w:r>
    </w:p>
    <w:p w:rsidR="0072141B" w:rsidRPr="009A44B7" w:rsidRDefault="0072141B" w:rsidP="0072141B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>- содержание на внутриквартальных территориях спортивных и детских площадок, включая ремонт расположенных на них элементов благоустройства, за исключением уборки покрытий территорий указанных детских и спортивных площадок;</w:t>
      </w:r>
    </w:p>
    <w:p w:rsidR="0072141B" w:rsidRPr="009A44B7" w:rsidRDefault="0072141B" w:rsidP="0072141B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>-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 на внутриквартальных территориях;</w:t>
      </w:r>
    </w:p>
    <w:p w:rsidR="0072141B" w:rsidRPr="009A44B7" w:rsidRDefault="0072141B" w:rsidP="0072141B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>- размещение на внутриквартальных территориях полусфер, надолбов, устройств для цветочного оформления, уличной мебели, урн без проведения земляных работ и углубления в грунт (вскрытия грунта);</w:t>
      </w:r>
    </w:p>
    <w:p w:rsidR="0072141B" w:rsidRPr="009A44B7" w:rsidRDefault="0072141B" w:rsidP="0072141B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>- 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территориях;</w:t>
      </w:r>
    </w:p>
    <w:p w:rsidR="00AF3BF5" w:rsidRPr="009A44B7" w:rsidRDefault="00AF3BF5" w:rsidP="0055009A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2141B" w:rsidRPr="009A44B7" w:rsidRDefault="00110D60" w:rsidP="00A42ADA">
      <w:pPr>
        <w:pStyle w:val="a6"/>
        <w:numPr>
          <w:ilvl w:val="1"/>
          <w:numId w:val="19"/>
        </w:numPr>
        <w:spacing w:before="0" w:beforeAutospacing="0" w:after="0" w:afterAutospacing="0" w:line="180" w:lineRule="atLeast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44B7">
        <w:rPr>
          <w:rFonts w:ascii="Times New Roman" w:hAnsi="Times New Roman" w:cs="Times New Roman"/>
          <w:b/>
          <w:sz w:val="24"/>
          <w:szCs w:val="24"/>
        </w:rPr>
        <w:t xml:space="preserve">Пункт 4 </w:t>
      </w:r>
      <w:r w:rsidR="00AF3BF5" w:rsidRPr="009A44B7">
        <w:rPr>
          <w:rFonts w:ascii="Times New Roman" w:hAnsi="Times New Roman" w:cs="Times New Roman"/>
          <w:b/>
          <w:sz w:val="24"/>
          <w:szCs w:val="24"/>
        </w:rPr>
        <w:t>стать</w:t>
      </w:r>
      <w:r w:rsidRPr="009A44B7">
        <w:rPr>
          <w:rFonts w:ascii="Times New Roman" w:hAnsi="Times New Roman" w:cs="Times New Roman"/>
          <w:b/>
          <w:sz w:val="24"/>
          <w:szCs w:val="24"/>
        </w:rPr>
        <w:t>и</w:t>
      </w:r>
      <w:r w:rsidR="00AF3BF5" w:rsidRPr="009A44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C7A" w:rsidRPr="009A44B7">
        <w:rPr>
          <w:rFonts w:ascii="Times New Roman" w:hAnsi="Times New Roman" w:cs="Times New Roman"/>
          <w:b/>
          <w:sz w:val="24"/>
          <w:szCs w:val="24"/>
        </w:rPr>
        <w:t xml:space="preserve">31 Устава </w:t>
      </w:r>
      <w:r w:rsidRPr="009A44B7">
        <w:rPr>
          <w:rFonts w:ascii="Times New Roman" w:hAnsi="Times New Roman" w:cs="Times New Roman"/>
          <w:b/>
          <w:sz w:val="24"/>
          <w:szCs w:val="24"/>
        </w:rPr>
        <w:t>изложить в новой редакции следующего содержания</w:t>
      </w:r>
      <w:r w:rsidR="00AA2C7A" w:rsidRPr="009A44B7">
        <w:rPr>
          <w:rFonts w:ascii="Times New Roman" w:hAnsi="Times New Roman" w:cs="Times New Roman"/>
          <w:b/>
          <w:sz w:val="24"/>
          <w:szCs w:val="24"/>
        </w:rPr>
        <w:t>:</w:t>
      </w:r>
    </w:p>
    <w:p w:rsidR="00AA2C7A" w:rsidRPr="009A44B7" w:rsidRDefault="00110D60" w:rsidP="00110D60">
      <w:pPr>
        <w:pStyle w:val="a6"/>
        <w:spacing w:before="0" w:beforeAutospacing="0" w:after="0" w:afterAutospacing="0" w:line="18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44B7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AA2C7A" w:rsidRPr="009A44B7">
        <w:rPr>
          <w:rFonts w:ascii="Times New Roman" w:hAnsi="Times New Roman" w:cs="Times New Roman"/>
          <w:sz w:val="24"/>
          <w:szCs w:val="24"/>
        </w:rPr>
        <w:t>Депутат</w:t>
      </w:r>
      <w:r w:rsidRPr="009A44B7">
        <w:rPr>
          <w:rFonts w:ascii="Times New Roman" w:hAnsi="Times New Roman" w:cs="Times New Roman"/>
          <w:sz w:val="24"/>
          <w:szCs w:val="24"/>
        </w:rPr>
        <w:t xml:space="preserve"> Муниципального Совета</w:t>
      </w:r>
      <w:r w:rsidR="00AA2C7A" w:rsidRPr="009A44B7">
        <w:rPr>
          <w:rFonts w:ascii="Times New Roman" w:hAnsi="Times New Roman" w:cs="Times New Roman"/>
          <w:sz w:val="24"/>
          <w:szCs w:val="24"/>
        </w:rPr>
        <w:t>, выборное должностное лицо органа местного самоуправления должны соблюдать ограничения и запреты и исполнять обязанности, которые установлены Федеральным законом</w:t>
      </w:r>
      <w:r w:rsidRPr="009A44B7">
        <w:rPr>
          <w:rFonts w:ascii="Times New Roman" w:hAnsi="Times New Roman" w:cs="Times New Roman"/>
          <w:sz w:val="24"/>
          <w:szCs w:val="24"/>
        </w:rPr>
        <w:t xml:space="preserve"> от 25.12.2008 №273-ФЗ</w:t>
      </w:r>
      <w:r w:rsidR="00AA2C7A" w:rsidRPr="009A44B7">
        <w:rPr>
          <w:rFonts w:ascii="Times New Roman" w:hAnsi="Times New Roman" w:cs="Times New Roman"/>
          <w:sz w:val="24"/>
          <w:szCs w:val="24"/>
        </w:rPr>
        <w:t xml:space="preserve"> </w:t>
      </w:r>
      <w:r w:rsidRPr="009A44B7">
        <w:rPr>
          <w:rFonts w:ascii="Times New Roman" w:hAnsi="Times New Roman" w:cs="Times New Roman"/>
          <w:sz w:val="24"/>
          <w:szCs w:val="24"/>
        </w:rPr>
        <w:t>«</w:t>
      </w:r>
      <w:r w:rsidR="00AA2C7A" w:rsidRPr="009A44B7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Pr="009A44B7">
        <w:rPr>
          <w:rFonts w:ascii="Times New Roman" w:hAnsi="Times New Roman" w:cs="Times New Roman"/>
          <w:sz w:val="24"/>
          <w:szCs w:val="24"/>
        </w:rPr>
        <w:t>»</w:t>
      </w:r>
      <w:r w:rsidR="00AA2C7A" w:rsidRPr="009A44B7">
        <w:rPr>
          <w:rFonts w:ascii="Times New Roman" w:hAnsi="Times New Roman" w:cs="Times New Roman"/>
          <w:sz w:val="24"/>
          <w:szCs w:val="24"/>
        </w:rPr>
        <w:t xml:space="preserve"> и другими федеральными законами.</w:t>
      </w:r>
    </w:p>
    <w:p w:rsidR="00AA2C7A" w:rsidRPr="009A44B7" w:rsidRDefault="00AA2C7A" w:rsidP="00AA2C7A">
      <w:pPr>
        <w:pStyle w:val="a6"/>
        <w:spacing w:before="0" w:beforeAutospacing="0" w:after="0" w:afterAutospacing="0" w:line="18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44B7">
        <w:rPr>
          <w:rFonts w:ascii="Times New Roman" w:hAnsi="Times New Roman" w:cs="Times New Roman"/>
          <w:sz w:val="24"/>
          <w:szCs w:val="24"/>
        </w:rPr>
        <w:t>Депутат</w:t>
      </w:r>
      <w:r w:rsidR="00110D60" w:rsidRPr="009A44B7">
        <w:rPr>
          <w:rFonts w:ascii="Times New Roman" w:hAnsi="Times New Roman" w:cs="Times New Roman"/>
          <w:sz w:val="24"/>
          <w:szCs w:val="24"/>
        </w:rPr>
        <w:t xml:space="preserve"> Муниципального Совета</w:t>
      </w:r>
      <w:r w:rsidRPr="009A44B7">
        <w:rPr>
          <w:rFonts w:ascii="Times New Roman" w:hAnsi="Times New Roman" w:cs="Times New Roman"/>
          <w:sz w:val="24"/>
          <w:szCs w:val="24"/>
        </w:rPr>
        <w:t xml:space="preserve">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="00110D60" w:rsidRPr="009A44B7">
        <w:rPr>
          <w:rFonts w:ascii="Times New Roman" w:hAnsi="Times New Roman" w:cs="Times New Roman"/>
          <w:sz w:val="24"/>
          <w:szCs w:val="24"/>
        </w:rPr>
        <w:t>от 06.10.2003 № 131-Ф «</w:t>
      </w:r>
      <w:r w:rsidRPr="009A44B7">
        <w:rPr>
          <w:rFonts w:ascii="Times New Roman" w:hAnsi="Times New Roman" w:cs="Times New Roman"/>
          <w:sz w:val="24"/>
          <w:szCs w:val="24"/>
        </w:rPr>
        <w:t xml:space="preserve">Об общих принципах организации местного </w:t>
      </w:r>
      <w:r w:rsidRPr="009A44B7">
        <w:rPr>
          <w:rFonts w:ascii="Times New Roman" w:hAnsi="Times New Roman" w:cs="Times New Roman"/>
          <w:sz w:val="24"/>
          <w:szCs w:val="24"/>
        </w:rPr>
        <w:lastRenderedPageBreak/>
        <w:t>самоуправления в Российской Федерации</w:t>
      </w:r>
      <w:r w:rsidR="00110D60" w:rsidRPr="009A44B7">
        <w:rPr>
          <w:rFonts w:ascii="Times New Roman" w:hAnsi="Times New Roman" w:cs="Times New Roman"/>
          <w:sz w:val="24"/>
          <w:szCs w:val="24"/>
        </w:rPr>
        <w:t>»</w:t>
      </w:r>
      <w:r w:rsidRPr="009A44B7">
        <w:rPr>
          <w:rFonts w:ascii="Times New Roman" w:hAnsi="Times New Roman" w:cs="Times New Roman"/>
          <w:sz w:val="24"/>
          <w:szCs w:val="24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предусмотренном частями 3 - 6 статьи 13 Федерального закона </w:t>
      </w:r>
      <w:r w:rsidR="00110D60" w:rsidRPr="009A44B7">
        <w:rPr>
          <w:rFonts w:ascii="Times New Roman" w:hAnsi="Times New Roman" w:cs="Times New Roman"/>
          <w:sz w:val="24"/>
          <w:szCs w:val="24"/>
        </w:rPr>
        <w:t xml:space="preserve"> от 25.12.2008 № 273-ФЗ «</w:t>
      </w:r>
      <w:r w:rsidRPr="009A44B7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="00110D60" w:rsidRPr="009A44B7">
        <w:rPr>
          <w:rFonts w:ascii="Times New Roman" w:hAnsi="Times New Roman" w:cs="Times New Roman"/>
          <w:sz w:val="24"/>
          <w:szCs w:val="24"/>
        </w:rPr>
        <w:t>»</w:t>
      </w:r>
      <w:r w:rsidRPr="009A44B7">
        <w:rPr>
          <w:rFonts w:ascii="Times New Roman" w:hAnsi="Times New Roman" w:cs="Times New Roman"/>
          <w:sz w:val="24"/>
          <w:szCs w:val="24"/>
        </w:rPr>
        <w:t>.</w:t>
      </w:r>
    </w:p>
    <w:p w:rsidR="0072141B" w:rsidRPr="009A44B7" w:rsidRDefault="0072141B" w:rsidP="0055009A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11C0" w:rsidRPr="009A44B7" w:rsidRDefault="00B711C0" w:rsidP="00B711C0">
      <w:pPr>
        <w:pStyle w:val="a8"/>
        <w:numPr>
          <w:ilvl w:val="1"/>
          <w:numId w:val="19"/>
        </w:numPr>
        <w:autoSpaceDE w:val="0"/>
        <w:autoSpaceDN w:val="0"/>
        <w:adjustRightInd w:val="0"/>
        <w:ind w:left="0" w:firstLine="567"/>
        <w:jc w:val="both"/>
      </w:pPr>
      <w:r w:rsidRPr="009A44B7">
        <w:rPr>
          <w:b/>
        </w:rPr>
        <w:t>В пункте 3 статьи 38 Устава</w:t>
      </w:r>
      <w:r w:rsidRPr="009A44B7">
        <w:t xml:space="preserve"> слова «Федеральным законом от 07.02.2011 №6-ФЗ «Об общих принципах организации и деятельности контрольно-счетных органов субъектов Российской Федерации и муниципальных образований»» заменить словами «Федеральным </w:t>
      </w:r>
      <w:hyperlink r:id="rId12" w:history="1">
        <w:r w:rsidRPr="009A44B7">
          <w:t>законом</w:t>
        </w:r>
      </w:hyperlink>
      <w:r w:rsidRPr="009A44B7"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образований»».</w:t>
      </w:r>
    </w:p>
    <w:p w:rsidR="0072141B" w:rsidRPr="009A44B7" w:rsidRDefault="0072141B" w:rsidP="0055009A">
      <w:pPr>
        <w:pStyle w:val="a6"/>
        <w:spacing w:before="0" w:beforeAutospacing="0" w:after="0" w:afterAutospacing="0" w:line="1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46482" w:rsidRPr="009A44B7" w:rsidRDefault="00346482" w:rsidP="00D67C95">
      <w:pPr>
        <w:ind w:firstLine="567"/>
        <w:jc w:val="both"/>
      </w:pPr>
      <w:r w:rsidRPr="009A44B7">
        <w:t>2.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установленном действующим законодательством.</w:t>
      </w:r>
    </w:p>
    <w:p w:rsidR="00346482" w:rsidRPr="009A44B7" w:rsidRDefault="00346482" w:rsidP="00D67C95">
      <w:pPr>
        <w:ind w:firstLine="567"/>
        <w:jc w:val="both"/>
      </w:pPr>
      <w:r w:rsidRPr="009A44B7">
        <w:t xml:space="preserve">3. </w:t>
      </w:r>
      <w:bookmarkStart w:id="1" w:name="_Hlk122008853"/>
      <w:r w:rsidRPr="009A44B7">
        <w:t xml:space="preserve">Опубликовать (обнародовать) настоящее Решение в официальном печатном издании внутригородского муниципального образования города федерального значения Санкт-Петербурга муниципальный округ № 15 и на официальном веб-сайте по электронному адресу в информационно-телекоммуникационной сети Интернет: http://mo15.spb.ru </w:t>
      </w:r>
      <w:bookmarkEnd w:id="1"/>
      <w:r w:rsidRPr="009A44B7">
        <w:t>после государственной регистрации.</w:t>
      </w:r>
    </w:p>
    <w:p w:rsidR="00346482" w:rsidRPr="009A44B7" w:rsidRDefault="00346482" w:rsidP="00D67C95">
      <w:pPr>
        <w:ind w:firstLine="567"/>
        <w:jc w:val="both"/>
      </w:pPr>
      <w:r w:rsidRPr="009A44B7">
        <w:t>4.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346482" w:rsidRPr="009A44B7" w:rsidRDefault="00AE064B" w:rsidP="00D67C95">
      <w:pPr>
        <w:ind w:firstLine="567"/>
        <w:jc w:val="both"/>
      </w:pPr>
      <w:r w:rsidRPr="009A44B7">
        <w:t>5</w:t>
      </w:r>
      <w:r w:rsidR="00346482" w:rsidRPr="009A44B7">
        <w:t>. Контроль за исполнением настоящего Решения возложить на Главу муниципального образования – Виноградова С.Н.</w:t>
      </w:r>
    </w:p>
    <w:p w:rsidR="00346482" w:rsidRPr="009A44B7" w:rsidRDefault="00346482" w:rsidP="00D67C95">
      <w:pPr>
        <w:ind w:firstLine="567"/>
        <w:jc w:val="both"/>
      </w:pPr>
    </w:p>
    <w:p w:rsidR="00346482" w:rsidRPr="009A44B7" w:rsidRDefault="00346482" w:rsidP="00346482">
      <w:pPr>
        <w:spacing w:line="276" w:lineRule="auto"/>
        <w:jc w:val="both"/>
      </w:pPr>
      <w:r w:rsidRPr="009A44B7">
        <w:t>Глава муниципального образования,</w:t>
      </w:r>
    </w:p>
    <w:p w:rsidR="00346482" w:rsidRPr="009A44B7" w:rsidRDefault="00346482" w:rsidP="00346482">
      <w:pPr>
        <w:spacing w:line="276" w:lineRule="auto"/>
        <w:jc w:val="both"/>
      </w:pPr>
      <w:r w:rsidRPr="009A44B7">
        <w:t>исполняющий полномочия</w:t>
      </w:r>
    </w:p>
    <w:p w:rsidR="00B93510" w:rsidRPr="009A44B7" w:rsidRDefault="00346482" w:rsidP="00346482">
      <w:pPr>
        <w:spacing w:line="276" w:lineRule="auto"/>
        <w:jc w:val="both"/>
      </w:pPr>
      <w:r w:rsidRPr="009A44B7">
        <w:t xml:space="preserve">председателя Муниципального Совета </w:t>
      </w:r>
      <w:r w:rsidRPr="009A44B7">
        <w:tab/>
      </w:r>
      <w:r w:rsidRPr="009A44B7">
        <w:tab/>
        <w:t xml:space="preserve">                                         С.Н. Виноградов</w:t>
      </w:r>
      <w:r w:rsidRPr="009A44B7">
        <w:tab/>
      </w:r>
    </w:p>
    <w:sectPr w:rsidR="00B93510" w:rsidRPr="009A44B7" w:rsidSect="00A14B2F">
      <w:footerReference w:type="default" r:id="rId13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5D8" w:rsidRDefault="003D75D8" w:rsidP="0056589A">
      <w:r>
        <w:separator/>
      </w:r>
    </w:p>
  </w:endnote>
  <w:endnote w:type="continuationSeparator" w:id="0">
    <w:p w:rsidR="003D75D8" w:rsidRDefault="003D75D8" w:rsidP="00565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89A" w:rsidRDefault="0056589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58331C">
      <w:rPr>
        <w:noProof/>
      </w:rPr>
      <w:t>1</w:t>
    </w:r>
    <w:r>
      <w:fldChar w:fldCharType="end"/>
    </w:r>
  </w:p>
  <w:p w:rsidR="0056589A" w:rsidRDefault="0056589A" w:rsidP="0056589A">
    <w:pPr>
      <w:pStyle w:val="a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5D8" w:rsidRDefault="003D75D8" w:rsidP="0056589A">
      <w:r>
        <w:separator/>
      </w:r>
    </w:p>
  </w:footnote>
  <w:footnote w:type="continuationSeparator" w:id="0">
    <w:p w:rsidR="003D75D8" w:rsidRDefault="003D75D8" w:rsidP="00565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E5B6A"/>
    <w:multiLevelType w:val="multilevel"/>
    <w:tmpl w:val="5CD616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1" w15:restartNumberingAfterBreak="0">
    <w:nsid w:val="1378263D"/>
    <w:multiLevelType w:val="hybridMultilevel"/>
    <w:tmpl w:val="8F74E5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D750FA"/>
    <w:multiLevelType w:val="multilevel"/>
    <w:tmpl w:val="8C7CDD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4373D8B"/>
    <w:multiLevelType w:val="multilevel"/>
    <w:tmpl w:val="8E5A7D0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40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 w15:restartNumberingAfterBreak="0">
    <w:nsid w:val="161D0028"/>
    <w:multiLevelType w:val="multilevel"/>
    <w:tmpl w:val="5DD05FA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1B816059"/>
    <w:multiLevelType w:val="hybridMultilevel"/>
    <w:tmpl w:val="5FC457AA"/>
    <w:lvl w:ilvl="0" w:tplc="D3C003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8457F5"/>
    <w:multiLevelType w:val="hybridMultilevel"/>
    <w:tmpl w:val="732246E4"/>
    <w:lvl w:ilvl="0" w:tplc="52E6ADBC">
      <w:start w:val="1"/>
      <w:numFmt w:val="decimal"/>
      <w:lvlText w:val="%1."/>
      <w:lvlJc w:val="left"/>
      <w:pPr>
        <w:tabs>
          <w:tab w:val="num" w:pos="480"/>
        </w:tabs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208E1478"/>
    <w:multiLevelType w:val="multilevel"/>
    <w:tmpl w:val="D2FEE8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312771"/>
    <w:multiLevelType w:val="hybridMultilevel"/>
    <w:tmpl w:val="4EC8CE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2D13C0"/>
    <w:multiLevelType w:val="multilevel"/>
    <w:tmpl w:val="CFA8F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0" w15:restartNumberingAfterBreak="0">
    <w:nsid w:val="30BC5CF6"/>
    <w:multiLevelType w:val="multilevel"/>
    <w:tmpl w:val="315288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324C3F4F"/>
    <w:multiLevelType w:val="multilevel"/>
    <w:tmpl w:val="AE4E557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39C2062B"/>
    <w:multiLevelType w:val="multilevel"/>
    <w:tmpl w:val="9538F0F6"/>
    <w:lvl w:ilvl="0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49A57235"/>
    <w:multiLevelType w:val="multilevel"/>
    <w:tmpl w:val="5CE407C6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eastAsia="Calibri" w:hint="default"/>
      </w:rPr>
    </w:lvl>
  </w:abstractNum>
  <w:abstractNum w:abstractNumId="14" w15:restartNumberingAfterBreak="0">
    <w:nsid w:val="54BF72DF"/>
    <w:multiLevelType w:val="hybridMultilevel"/>
    <w:tmpl w:val="53E4B5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E19340F"/>
    <w:multiLevelType w:val="multilevel"/>
    <w:tmpl w:val="A0B4A8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609615FD"/>
    <w:multiLevelType w:val="hybridMultilevel"/>
    <w:tmpl w:val="AE2E9188"/>
    <w:lvl w:ilvl="0" w:tplc="DE0C152C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3F87D00"/>
    <w:multiLevelType w:val="multilevel"/>
    <w:tmpl w:val="6D6C4BB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18" w15:restartNumberingAfterBreak="0">
    <w:nsid w:val="64986327"/>
    <w:multiLevelType w:val="hybridMultilevel"/>
    <w:tmpl w:val="74E4DAA4"/>
    <w:lvl w:ilvl="0" w:tplc="4274CE0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566439A"/>
    <w:multiLevelType w:val="multilevel"/>
    <w:tmpl w:val="628859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20" w15:restartNumberingAfterBreak="0">
    <w:nsid w:val="67FD102B"/>
    <w:multiLevelType w:val="multilevel"/>
    <w:tmpl w:val="043A9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abstractNum w:abstractNumId="21" w15:restartNumberingAfterBreak="0">
    <w:nsid w:val="6B433359"/>
    <w:multiLevelType w:val="hybridMultilevel"/>
    <w:tmpl w:val="4A5C2B02"/>
    <w:lvl w:ilvl="0" w:tplc="F46A1B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75993CEA"/>
    <w:multiLevelType w:val="multilevel"/>
    <w:tmpl w:val="471EB2F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1"/>
  </w:num>
  <w:num w:numId="5">
    <w:abstractNumId w:val="5"/>
  </w:num>
  <w:num w:numId="6">
    <w:abstractNumId w:val="23"/>
  </w:num>
  <w:num w:numId="7">
    <w:abstractNumId w:val="2"/>
  </w:num>
  <w:num w:numId="8">
    <w:abstractNumId w:val="13"/>
  </w:num>
  <w:num w:numId="9">
    <w:abstractNumId w:val="10"/>
  </w:num>
  <w:num w:numId="10">
    <w:abstractNumId w:val="20"/>
  </w:num>
  <w:num w:numId="11">
    <w:abstractNumId w:val="18"/>
  </w:num>
  <w:num w:numId="12">
    <w:abstractNumId w:val="19"/>
  </w:num>
  <w:num w:numId="13">
    <w:abstractNumId w:val="14"/>
  </w:num>
  <w:num w:numId="14">
    <w:abstractNumId w:val="15"/>
  </w:num>
  <w:num w:numId="15">
    <w:abstractNumId w:val="0"/>
  </w:num>
  <w:num w:numId="16">
    <w:abstractNumId w:val="7"/>
  </w:num>
  <w:num w:numId="17">
    <w:abstractNumId w:val="3"/>
  </w:num>
  <w:num w:numId="18">
    <w:abstractNumId w:val="17"/>
  </w:num>
  <w:num w:numId="19">
    <w:abstractNumId w:val="12"/>
  </w:num>
  <w:num w:numId="20">
    <w:abstractNumId w:val="16"/>
  </w:num>
  <w:num w:numId="21">
    <w:abstractNumId w:val="4"/>
  </w:num>
  <w:num w:numId="22">
    <w:abstractNumId w:val="11"/>
  </w:num>
  <w:num w:numId="23">
    <w:abstractNumId w:val="22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8D2"/>
    <w:rsid w:val="0000646F"/>
    <w:rsid w:val="00014E83"/>
    <w:rsid w:val="0001671C"/>
    <w:rsid w:val="0002147A"/>
    <w:rsid w:val="0002325C"/>
    <w:rsid w:val="00025FD7"/>
    <w:rsid w:val="00026586"/>
    <w:rsid w:val="00030D35"/>
    <w:rsid w:val="000375F3"/>
    <w:rsid w:val="00040D1A"/>
    <w:rsid w:val="000508A1"/>
    <w:rsid w:val="000516CC"/>
    <w:rsid w:val="0005536A"/>
    <w:rsid w:val="00062C13"/>
    <w:rsid w:val="000632BC"/>
    <w:rsid w:val="00066DBE"/>
    <w:rsid w:val="00073866"/>
    <w:rsid w:val="00074E3C"/>
    <w:rsid w:val="00075EA6"/>
    <w:rsid w:val="00084574"/>
    <w:rsid w:val="000945C2"/>
    <w:rsid w:val="000A2DE6"/>
    <w:rsid w:val="000B65C6"/>
    <w:rsid w:val="000C1A62"/>
    <w:rsid w:val="000D3445"/>
    <w:rsid w:val="000D3B5F"/>
    <w:rsid w:val="000E18DC"/>
    <w:rsid w:val="000E772D"/>
    <w:rsid w:val="00110D60"/>
    <w:rsid w:val="0012385F"/>
    <w:rsid w:val="00124E16"/>
    <w:rsid w:val="001338E0"/>
    <w:rsid w:val="00136720"/>
    <w:rsid w:val="0014374E"/>
    <w:rsid w:val="00152251"/>
    <w:rsid w:val="0015331E"/>
    <w:rsid w:val="0016484D"/>
    <w:rsid w:val="00180309"/>
    <w:rsid w:val="001822EE"/>
    <w:rsid w:val="00183148"/>
    <w:rsid w:val="00183EC2"/>
    <w:rsid w:val="001852F8"/>
    <w:rsid w:val="0018598A"/>
    <w:rsid w:val="00197552"/>
    <w:rsid w:val="001A7900"/>
    <w:rsid w:val="001B183E"/>
    <w:rsid w:val="001B2AFE"/>
    <w:rsid w:val="001B3D50"/>
    <w:rsid w:val="001B68E4"/>
    <w:rsid w:val="001B6B23"/>
    <w:rsid w:val="001C3E3E"/>
    <w:rsid w:val="001C4457"/>
    <w:rsid w:val="001C53D1"/>
    <w:rsid w:val="001D01C9"/>
    <w:rsid w:val="001D6ECC"/>
    <w:rsid w:val="001E39EB"/>
    <w:rsid w:val="001F0258"/>
    <w:rsid w:val="001F63D2"/>
    <w:rsid w:val="00202490"/>
    <w:rsid w:val="00225502"/>
    <w:rsid w:val="002313D6"/>
    <w:rsid w:val="00251849"/>
    <w:rsid w:val="002567F7"/>
    <w:rsid w:val="00274B4D"/>
    <w:rsid w:val="00282490"/>
    <w:rsid w:val="00282850"/>
    <w:rsid w:val="0028764F"/>
    <w:rsid w:val="00290D68"/>
    <w:rsid w:val="002A1AD5"/>
    <w:rsid w:val="002A71AF"/>
    <w:rsid w:val="002B1B02"/>
    <w:rsid w:val="002B77E5"/>
    <w:rsid w:val="002C1207"/>
    <w:rsid w:val="002D76E1"/>
    <w:rsid w:val="002E21AF"/>
    <w:rsid w:val="002F2C92"/>
    <w:rsid w:val="002F31AA"/>
    <w:rsid w:val="002F7303"/>
    <w:rsid w:val="00322F4F"/>
    <w:rsid w:val="00323D8F"/>
    <w:rsid w:val="0033199F"/>
    <w:rsid w:val="00335872"/>
    <w:rsid w:val="00342057"/>
    <w:rsid w:val="003421D7"/>
    <w:rsid w:val="00346482"/>
    <w:rsid w:val="00350B6A"/>
    <w:rsid w:val="003549B2"/>
    <w:rsid w:val="00363775"/>
    <w:rsid w:val="00375502"/>
    <w:rsid w:val="0038005D"/>
    <w:rsid w:val="0038227A"/>
    <w:rsid w:val="003901E5"/>
    <w:rsid w:val="00390CFB"/>
    <w:rsid w:val="00394CC6"/>
    <w:rsid w:val="00396FDD"/>
    <w:rsid w:val="003A104E"/>
    <w:rsid w:val="003B131F"/>
    <w:rsid w:val="003B632D"/>
    <w:rsid w:val="003C7F89"/>
    <w:rsid w:val="003D75D8"/>
    <w:rsid w:val="003E5646"/>
    <w:rsid w:val="004005E2"/>
    <w:rsid w:val="0040456D"/>
    <w:rsid w:val="00416290"/>
    <w:rsid w:val="004360F7"/>
    <w:rsid w:val="00451643"/>
    <w:rsid w:val="00452870"/>
    <w:rsid w:val="00454196"/>
    <w:rsid w:val="00457C51"/>
    <w:rsid w:val="00463B9F"/>
    <w:rsid w:val="00482C7C"/>
    <w:rsid w:val="00486FE2"/>
    <w:rsid w:val="0049006B"/>
    <w:rsid w:val="00495FED"/>
    <w:rsid w:val="004A48D2"/>
    <w:rsid w:val="004A7DE2"/>
    <w:rsid w:val="004C1491"/>
    <w:rsid w:val="004D2C39"/>
    <w:rsid w:val="004E306C"/>
    <w:rsid w:val="004E35DA"/>
    <w:rsid w:val="004F2A6B"/>
    <w:rsid w:val="00501332"/>
    <w:rsid w:val="00503B9F"/>
    <w:rsid w:val="0050558A"/>
    <w:rsid w:val="00505DA8"/>
    <w:rsid w:val="00506AA1"/>
    <w:rsid w:val="00512E93"/>
    <w:rsid w:val="00520814"/>
    <w:rsid w:val="0052125D"/>
    <w:rsid w:val="00521D50"/>
    <w:rsid w:val="0055009A"/>
    <w:rsid w:val="005628EC"/>
    <w:rsid w:val="0056589A"/>
    <w:rsid w:val="00570E0F"/>
    <w:rsid w:val="00571275"/>
    <w:rsid w:val="00572C20"/>
    <w:rsid w:val="005767AF"/>
    <w:rsid w:val="00582CB1"/>
    <w:rsid w:val="0058331C"/>
    <w:rsid w:val="005A2ABA"/>
    <w:rsid w:val="005B1466"/>
    <w:rsid w:val="005B4628"/>
    <w:rsid w:val="005B46B7"/>
    <w:rsid w:val="005C6246"/>
    <w:rsid w:val="005F1FB8"/>
    <w:rsid w:val="005F7A50"/>
    <w:rsid w:val="00602434"/>
    <w:rsid w:val="00602A55"/>
    <w:rsid w:val="0061012B"/>
    <w:rsid w:val="0061125A"/>
    <w:rsid w:val="00622D14"/>
    <w:rsid w:val="00634A3F"/>
    <w:rsid w:val="00637648"/>
    <w:rsid w:val="006575D8"/>
    <w:rsid w:val="00657921"/>
    <w:rsid w:val="0066452A"/>
    <w:rsid w:val="006651DF"/>
    <w:rsid w:val="0066609E"/>
    <w:rsid w:val="0067273A"/>
    <w:rsid w:val="0067681A"/>
    <w:rsid w:val="006801A4"/>
    <w:rsid w:val="00686D06"/>
    <w:rsid w:val="00691711"/>
    <w:rsid w:val="006A6014"/>
    <w:rsid w:val="006B0ACF"/>
    <w:rsid w:val="006B346A"/>
    <w:rsid w:val="006B6124"/>
    <w:rsid w:val="006D1EDD"/>
    <w:rsid w:val="006E365A"/>
    <w:rsid w:val="006E3A4B"/>
    <w:rsid w:val="006E6BA0"/>
    <w:rsid w:val="006F0FEA"/>
    <w:rsid w:val="006F1047"/>
    <w:rsid w:val="006F2670"/>
    <w:rsid w:val="006F595F"/>
    <w:rsid w:val="006F6053"/>
    <w:rsid w:val="00700B97"/>
    <w:rsid w:val="007040B7"/>
    <w:rsid w:val="0071533C"/>
    <w:rsid w:val="0072141B"/>
    <w:rsid w:val="00721537"/>
    <w:rsid w:val="00734126"/>
    <w:rsid w:val="00740547"/>
    <w:rsid w:val="0075176B"/>
    <w:rsid w:val="00756D35"/>
    <w:rsid w:val="00761107"/>
    <w:rsid w:val="0076123F"/>
    <w:rsid w:val="0076230F"/>
    <w:rsid w:val="007647A8"/>
    <w:rsid w:val="007651FD"/>
    <w:rsid w:val="007722E4"/>
    <w:rsid w:val="007773DA"/>
    <w:rsid w:val="007853F4"/>
    <w:rsid w:val="0079167A"/>
    <w:rsid w:val="00796A2D"/>
    <w:rsid w:val="007B503B"/>
    <w:rsid w:val="007C6455"/>
    <w:rsid w:val="007D3BD4"/>
    <w:rsid w:val="007D75F4"/>
    <w:rsid w:val="007E0E7C"/>
    <w:rsid w:val="007E22E0"/>
    <w:rsid w:val="007F7D31"/>
    <w:rsid w:val="0080728A"/>
    <w:rsid w:val="00807D3F"/>
    <w:rsid w:val="0081260F"/>
    <w:rsid w:val="00820959"/>
    <w:rsid w:val="0084614B"/>
    <w:rsid w:val="00846224"/>
    <w:rsid w:val="00857884"/>
    <w:rsid w:val="008702B4"/>
    <w:rsid w:val="008760F3"/>
    <w:rsid w:val="00876FD8"/>
    <w:rsid w:val="00877DC2"/>
    <w:rsid w:val="008806BC"/>
    <w:rsid w:val="00883E43"/>
    <w:rsid w:val="008860F4"/>
    <w:rsid w:val="008B431B"/>
    <w:rsid w:val="008B545D"/>
    <w:rsid w:val="008C5A01"/>
    <w:rsid w:val="008C6F04"/>
    <w:rsid w:val="008D2F93"/>
    <w:rsid w:val="008E1E01"/>
    <w:rsid w:val="008E64F0"/>
    <w:rsid w:val="008F529C"/>
    <w:rsid w:val="0090320A"/>
    <w:rsid w:val="00906DDD"/>
    <w:rsid w:val="00913965"/>
    <w:rsid w:val="00914DF9"/>
    <w:rsid w:val="0092082D"/>
    <w:rsid w:val="0092141A"/>
    <w:rsid w:val="00922CBB"/>
    <w:rsid w:val="00930594"/>
    <w:rsid w:val="009322D7"/>
    <w:rsid w:val="00933C76"/>
    <w:rsid w:val="00945770"/>
    <w:rsid w:val="00951312"/>
    <w:rsid w:val="009603CC"/>
    <w:rsid w:val="00975A85"/>
    <w:rsid w:val="00977696"/>
    <w:rsid w:val="009832E4"/>
    <w:rsid w:val="00986B4E"/>
    <w:rsid w:val="00993685"/>
    <w:rsid w:val="0099692B"/>
    <w:rsid w:val="009A2372"/>
    <w:rsid w:val="009A44B7"/>
    <w:rsid w:val="009C0EC6"/>
    <w:rsid w:val="009C0EEF"/>
    <w:rsid w:val="009D1517"/>
    <w:rsid w:val="009E0524"/>
    <w:rsid w:val="009E64A8"/>
    <w:rsid w:val="009E7E19"/>
    <w:rsid w:val="009F13CF"/>
    <w:rsid w:val="009F2835"/>
    <w:rsid w:val="009F52BF"/>
    <w:rsid w:val="009F6DB8"/>
    <w:rsid w:val="00A059E2"/>
    <w:rsid w:val="00A1248A"/>
    <w:rsid w:val="00A14B2F"/>
    <w:rsid w:val="00A233C8"/>
    <w:rsid w:val="00A26648"/>
    <w:rsid w:val="00A33965"/>
    <w:rsid w:val="00A42ADA"/>
    <w:rsid w:val="00A51655"/>
    <w:rsid w:val="00A52A52"/>
    <w:rsid w:val="00A53494"/>
    <w:rsid w:val="00A630A3"/>
    <w:rsid w:val="00A73F30"/>
    <w:rsid w:val="00A76831"/>
    <w:rsid w:val="00A8094B"/>
    <w:rsid w:val="00A82508"/>
    <w:rsid w:val="00A841D1"/>
    <w:rsid w:val="00A843A4"/>
    <w:rsid w:val="00A850C1"/>
    <w:rsid w:val="00AA2C7A"/>
    <w:rsid w:val="00AA5AB9"/>
    <w:rsid w:val="00AA7235"/>
    <w:rsid w:val="00AB43C5"/>
    <w:rsid w:val="00AC209B"/>
    <w:rsid w:val="00AD1788"/>
    <w:rsid w:val="00AD4715"/>
    <w:rsid w:val="00AD56A2"/>
    <w:rsid w:val="00AE064B"/>
    <w:rsid w:val="00AE4DE6"/>
    <w:rsid w:val="00AF2650"/>
    <w:rsid w:val="00AF3B74"/>
    <w:rsid w:val="00AF3BF5"/>
    <w:rsid w:val="00AF7FF2"/>
    <w:rsid w:val="00B03892"/>
    <w:rsid w:val="00B049E4"/>
    <w:rsid w:val="00B10A4B"/>
    <w:rsid w:val="00B13428"/>
    <w:rsid w:val="00B21F70"/>
    <w:rsid w:val="00B226E8"/>
    <w:rsid w:val="00B252F1"/>
    <w:rsid w:val="00B341A4"/>
    <w:rsid w:val="00B3735C"/>
    <w:rsid w:val="00B42B86"/>
    <w:rsid w:val="00B452C6"/>
    <w:rsid w:val="00B613D4"/>
    <w:rsid w:val="00B62796"/>
    <w:rsid w:val="00B64880"/>
    <w:rsid w:val="00B711C0"/>
    <w:rsid w:val="00B73157"/>
    <w:rsid w:val="00B77B62"/>
    <w:rsid w:val="00B91BB0"/>
    <w:rsid w:val="00B93510"/>
    <w:rsid w:val="00B9799B"/>
    <w:rsid w:val="00BA250A"/>
    <w:rsid w:val="00BA7BB7"/>
    <w:rsid w:val="00BC02E1"/>
    <w:rsid w:val="00BD1853"/>
    <w:rsid w:val="00BD22AF"/>
    <w:rsid w:val="00BD23BB"/>
    <w:rsid w:val="00BD5D35"/>
    <w:rsid w:val="00BD701C"/>
    <w:rsid w:val="00BE371E"/>
    <w:rsid w:val="00C10281"/>
    <w:rsid w:val="00C154BB"/>
    <w:rsid w:val="00C15C8B"/>
    <w:rsid w:val="00C17EF7"/>
    <w:rsid w:val="00C27399"/>
    <w:rsid w:val="00C44B71"/>
    <w:rsid w:val="00C464A4"/>
    <w:rsid w:val="00C501D7"/>
    <w:rsid w:val="00C61A2F"/>
    <w:rsid w:val="00C62C45"/>
    <w:rsid w:val="00C63F5C"/>
    <w:rsid w:val="00C64344"/>
    <w:rsid w:val="00C7246D"/>
    <w:rsid w:val="00C7756B"/>
    <w:rsid w:val="00C8009A"/>
    <w:rsid w:val="00C819A6"/>
    <w:rsid w:val="00C94F17"/>
    <w:rsid w:val="00C97064"/>
    <w:rsid w:val="00CA3D1C"/>
    <w:rsid w:val="00CA4A57"/>
    <w:rsid w:val="00CE5EA2"/>
    <w:rsid w:val="00CE7CDC"/>
    <w:rsid w:val="00D00BEC"/>
    <w:rsid w:val="00D02C02"/>
    <w:rsid w:val="00D0370C"/>
    <w:rsid w:val="00D07C33"/>
    <w:rsid w:val="00D11365"/>
    <w:rsid w:val="00D14A12"/>
    <w:rsid w:val="00D14AD8"/>
    <w:rsid w:val="00D30E3B"/>
    <w:rsid w:val="00D34381"/>
    <w:rsid w:val="00D37127"/>
    <w:rsid w:val="00D41BBC"/>
    <w:rsid w:val="00D42FE8"/>
    <w:rsid w:val="00D44C4B"/>
    <w:rsid w:val="00D547A2"/>
    <w:rsid w:val="00D567D6"/>
    <w:rsid w:val="00D6642A"/>
    <w:rsid w:val="00D6737B"/>
    <w:rsid w:val="00D67C95"/>
    <w:rsid w:val="00D75D43"/>
    <w:rsid w:val="00D86626"/>
    <w:rsid w:val="00D950D5"/>
    <w:rsid w:val="00DA1553"/>
    <w:rsid w:val="00DB3A9D"/>
    <w:rsid w:val="00DD3174"/>
    <w:rsid w:val="00DD35FD"/>
    <w:rsid w:val="00DF0C0E"/>
    <w:rsid w:val="00DF25D4"/>
    <w:rsid w:val="00E1226C"/>
    <w:rsid w:val="00E20E4B"/>
    <w:rsid w:val="00E22A6E"/>
    <w:rsid w:val="00E2346A"/>
    <w:rsid w:val="00E24E80"/>
    <w:rsid w:val="00E42701"/>
    <w:rsid w:val="00E46F7F"/>
    <w:rsid w:val="00E50D4F"/>
    <w:rsid w:val="00E51D07"/>
    <w:rsid w:val="00E566D6"/>
    <w:rsid w:val="00E56AE0"/>
    <w:rsid w:val="00E65E00"/>
    <w:rsid w:val="00E7795A"/>
    <w:rsid w:val="00E809EC"/>
    <w:rsid w:val="00E87EC2"/>
    <w:rsid w:val="00EA02CF"/>
    <w:rsid w:val="00EA37B8"/>
    <w:rsid w:val="00EA6B77"/>
    <w:rsid w:val="00EB5960"/>
    <w:rsid w:val="00ED180C"/>
    <w:rsid w:val="00ED3C72"/>
    <w:rsid w:val="00EF49FD"/>
    <w:rsid w:val="00EF6B8A"/>
    <w:rsid w:val="00F04959"/>
    <w:rsid w:val="00F069F5"/>
    <w:rsid w:val="00F0756E"/>
    <w:rsid w:val="00F31532"/>
    <w:rsid w:val="00F37A9E"/>
    <w:rsid w:val="00F42DC7"/>
    <w:rsid w:val="00F44B88"/>
    <w:rsid w:val="00F46F1D"/>
    <w:rsid w:val="00F5419B"/>
    <w:rsid w:val="00F565DB"/>
    <w:rsid w:val="00F66338"/>
    <w:rsid w:val="00F679AA"/>
    <w:rsid w:val="00F7045F"/>
    <w:rsid w:val="00F721A3"/>
    <w:rsid w:val="00F7244D"/>
    <w:rsid w:val="00F72457"/>
    <w:rsid w:val="00F75DEA"/>
    <w:rsid w:val="00F96791"/>
    <w:rsid w:val="00F96E13"/>
    <w:rsid w:val="00F97C84"/>
    <w:rsid w:val="00FB0542"/>
    <w:rsid w:val="00FB1543"/>
    <w:rsid w:val="00FB4F90"/>
    <w:rsid w:val="00FB685A"/>
    <w:rsid w:val="00FC468F"/>
    <w:rsid w:val="00FC55B0"/>
    <w:rsid w:val="00FC56FC"/>
    <w:rsid w:val="00FC77AF"/>
    <w:rsid w:val="00FD0E3A"/>
    <w:rsid w:val="00FD63DF"/>
    <w:rsid w:val="00FE2E11"/>
    <w:rsid w:val="00FF0C4D"/>
    <w:rsid w:val="00FF3753"/>
    <w:rsid w:val="00FF4DA6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DAF95-A3AC-4CF5-8F9C-89CA49AE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13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C55B0"/>
    <w:rPr>
      <w:rFonts w:ascii="Tahoma" w:hAnsi="Tahoma" w:cs="Tahoma"/>
      <w:sz w:val="16"/>
      <w:szCs w:val="16"/>
    </w:rPr>
  </w:style>
  <w:style w:type="paragraph" w:styleId="a4">
    <w:name w:val="Body Text"/>
    <w:basedOn w:val="a"/>
    <w:link w:val="a5"/>
    <w:rsid w:val="008C5A01"/>
    <w:pPr>
      <w:jc w:val="center"/>
    </w:pPr>
  </w:style>
  <w:style w:type="character" w:customStyle="1" w:styleId="a5">
    <w:name w:val="Основной текст Знак"/>
    <w:link w:val="a4"/>
    <w:rsid w:val="008C5A01"/>
    <w:rPr>
      <w:sz w:val="24"/>
      <w:szCs w:val="24"/>
    </w:rPr>
  </w:style>
  <w:style w:type="paragraph" w:styleId="2">
    <w:name w:val="Body Text Indent 2"/>
    <w:basedOn w:val="a"/>
    <w:link w:val="20"/>
    <w:rsid w:val="008C5A01"/>
    <w:pPr>
      <w:ind w:firstLine="709"/>
      <w:jc w:val="both"/>
    </w:pPr>
  </w:style>
  <w:style w:type="character" w:customStyle="1" w:styleId="20">
    <w:name w:val="Основной текст с отступом 2 Знак"/>
    <w:link w:val="2"/>
    <w:rsid w:val="008C5A01"/>
    <w:rPr>
      <w:sz w:val="24"/>
      <w:szCs w:val="24"/>
    </w:rPr>
  </w:style>
  <w:style w:type="paragraph" w:styleId="a6">
    <w:name w:val="Normal (Web)"/>
    <w:basedOn w:val="a"/>
    <w:rsid w:val="00AF3B74"/>
    <w:pPr>
      <w:spacing w:before="100" w:beforeAutospacing="1" w:after="100" w:afterAutospacing="1"/>
    </w:pPr>
    <w:rPr>
      <w:rFonts w:ascii="Arial CYR" w:hAnsi="Arial CYR" w:cs="Arial CYR"/>
      <w:sz w:val="20"/>
      <w:szCs w:val="20"/>
    </w:rPr>
  </w:style>
  <w:style w:type="character" w:styleId="a7">
    <w:name w:val="Hyperlink"/>
    <w:uiPriority w:val="99"/>
    <w:unhideWhenUsed/>
    <w:rsid w:val="00B77B62"/>
    <w:rPr>
      <w:color w:val="0563C1"/>
      <w:u w:val="single"/>
    </w:rPr>
  </w:style>
  <w:style w:type="paragraph" w:customStyle="1" w:styleId="ConsPlusNormal">
    <w:name w:val="ConsPlusNormal"/>
    <w:rsid w:val="001F63D2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3901E5"/>
    <w:pPr>
      <w:ind w:left="708"/>
    </w:pPr>
  </w:style>
  <w:style w:type="paragraph" w:styleId="a9">
    <w:name w:val="header"/>
    <w:basedOn w:val="a"/>
    <w:link w:val="aa"/>
    <w:uiPriority w:val="99"/>
    <w:unhideWhenUsed/>
    <w:rsid w:val="0056589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6589A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56589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56589A"/>
    <w:rPr>
      <w:sz w:val="24"/>
      <w:szCs w:val="24"/>
    </w:rPr>
  </w:style>
  <w:style w:type="character" w:styleId="ad">
    <w:name w:val="Unresolved Mention"/>
    <w:uiPriority w:val="99"/>
    <w:semiHidden/>
    <w:unhideWhenUsed/>
    <w:rsid w:val="00FE2E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5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7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533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SPB&amp;n=287228&amp;dst=10103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SPB&amp;n=287228&amp;dst=1010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286867&amp;dst=10110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B8E04-605B-478A-BA17-2AA468BD3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РЕШИЛ:</vt:lpstr>
    </vt:vector>
  </TitlesOfParts>
  <Company/>
  <LinksUpToDate>false</LinksUpToDate>
  <CharactersWithSpaces>8386</CharactersWithSpaces>
  <SharedDoc>false</SharedDoc>
  <HLinks>
    <vt:vector size="24" baseType="variant">
      <vt:variant>
        <vt:i4>6357118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https://login.consultant.ru/link/?req=doc&amp;base=RZB&amp;n=453314</vt:lpwstr>
      </vt:variant>
      <vt:variant>
        <vt:lpwstr/>
      </vt:variant>
      <vt:variant>
        <vt:i4>3735651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https://login.consultant.ru/link/?req=doc&amp;base=SPB&amp;n=287228&amp;dst=101030</vt:lpwstr>
      </vt:variant>
      <vt:variant>
        <vt:lpwstr/>
      </vt:variant>
      <vt:variant>
        <vt:i4>4063330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https://login.consultant.ru/link/?req=doc&amp;base=SPB&amp;n=287228&amp;dst=101027</vt:lpwstr>
      </vt:variant>
      <vt:variant>
        <vt:lpwstr/>
      </vt:variant>
      <vt:variant>
        <vt:i4>3407973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https://login.consultant.ru/link/?req=doc&amp;base=SPB&amp;n=286867&amp;dst=101109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РЕШИЛ:</dc:title>
  <dc:subject/>
  <dc:creator>admirall</dc:creator>
  <cp:keywords/>
  <cp:lastModifiedBy>Адаменко Анна Анатольевна</cp:lastModifiedBy>
  <cp:revision>2</cp:revision>
  <cp:lastPrinted>2023-12-12T11:36:00Z</cp:lastPrinted>
  <dcterms:created xsi:type="dcterms:W3CDTF">2024-07-29T07:43:00Z</dcterms:created>
  <dcterms:modified xsi:type="dcterms:W3CDTF">2024-07-29T07:43:00Z</dcterms:modified>
</cp:coreProperties>
</file>