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1E7BF0" w:rsidP="003C1006">
      <w:pPr>
        <w:rPr>
          <w:sz w:val="24"/>
          <w:szCs w:val="24"/>
        </w:rPr>
      </w:pPr>
      <w:r>
        <w:rPr>
          <w:sz w:val="24"/>
          <w:szCs w:val="24"/>
        </w:rPr>
        <w:t>26.11.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12.4-п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</w:t>
            </w:r>
            <w:r w:rsidR="00265EA8">
              <w:rPr>
                <w:b/>
                <w:i/>
                <w:sz w:val="24"/>
                <w:szCs w:val="24"/>
                <w:lang w:eastAsia="ru-RU"/>
              </w:rPr>
              <w:t>3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08.04.2013 г. № </w:t>
      </w:r>
      <w:r w:rsidR="00D1056D">
        <w:rPr>
          <w:sz w:val="24"/>
          <w:szCs w:val="24"/>
        </w:rPr>
        <w:t>28.</w:t>
      </w:r>
      <w:r w:rsidR="00265EA8">
        <w:rPr>
          <w:sz w:val="24"/>
          <w:szCs w:val="24"/>
        </w:rPr>
        <w:t>3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265EA8" w:rsidRPr="00265EA8">
        <w:rPr>
          <w:sz w:val="24"/>
          <w:szCs w:val="24"/>
          <w:lang w:eastAsia="ru-RU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и выплате денежных средств на содержание детей, находящихся под опекой или попечительством, и денежных средств на содержание детей в приемных семьях</w:t>
      </w:r>
      <w:r w:rsidR="00D1056D">
        <w:rPr>
          <w:sz w:val="24"/>
          <w:szCs w:val="24"/>
        </w:rPr>
        <w:t xml:space="preserve">, </w:t>
      </w:r>
      <w:r w:rsidR="00D1056D" w:rsidRPr="009B0FF3">
        <w:rPr>
          <w:sz w:val="24"/>
          <w:szCs w:val="24"/>
        </w:rPr>
        <w:t xml:space="preserve">утвержденный постановлением Местной </w:t>
      </w:r>
      <w:r w:rsidR="00D1056D">
        <w:rPr>
          <w:sz w:val="24"/>
          <w:szCs w:val="24"/>
        </w:rPr>
        <w:t>А</w:t>
      </w:r>
      <w:r w:rsidR="00D1056D" w:rsidRPr="009B0FF3">
        <w:rPr>
          <w:sz w:val="24"/>
          <w:szCs w:val="24"/>
        </w:rPr>
        <w:t xml:space="preserve">дминистрации внутригородского муниципального образования Санкт-Петербурга </w:t>
      </w:r>
      <w:r w:rsidR="00D1056D">
        <w:rPr>
          <w:sz w:val="24"/>
          <w:szCs w:val="24"/>
        </w:rPr>
        <w:t>М</w:t>
      </w:r>
      <w:r w:rsidR="00D1056D" w:rsidRPr="009B0FF3">
        <w:rPr>
          <w:sz w:val="24"/>
          <w:szCs w:val="24"/>
        </w:rPr>
        <w:t xml:space="preserve">униципальный округ № 15 </w:t>
      </w:r>
      <w:r w:rsidR="001C74E6">
        <w:rPr>
          <w:color w:val="000000" w:themeColor="text1"/>
          <w:sz w:val="24"/>
          <w:szCs w:val="24"/>
        </w:rPr>
        <w:t>(далее – Административный регламент) следующие изменения: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265EA8">
        <w:rPr>
          <w:sz w:val="24"/>
          <w:szCs w:val="24"/>
        </w:rPr>
        <w:t>3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265EA8">
        <w:rPr>
          <w:sz w:val="24"/>
          <w:szCs w:val="24"/>
        </w:rPr>
        <w:t>3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 xml:space="preserve">» заменить словами «Местной Администрацией </w:t>
      </w:r>
      <w:r w:rsidRPr="0096386D">
        <w:rPr>
          <w:color w:val="000000"/>
          <w:sz w:val="24"/>
          <w:szCs w:val="24"/>
        </w:rPr>
        <w:lastRenderedPageBreak/>
        <w:t>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D1056D" w:rsidRDefault="001C74E6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:rsidR="00D1056D" w:rsidRPr="00D1056D" w:rsidRDefault="00D1056D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D1056D">
        <w:rPr>
          <w:color w:val="000000"/>
          <w:sz w:val="24"/>
          <w:szCs w:val="24"/>
        </w:rPr>
        <w:t xml:space="preserve">Пункт 1.2 </w:t>
      </w:r>
      <w:r w:rsidR="003C54E3">
        <w:rPr>
          <w:color w:val="000000"/>
          <w:sz w:val="24"/>
          <w:szCs w:val="24"/>
        </w:rPr>
        <w:t>Административного р</w:t>
      </w:r>
      <w:r w:rsidRPr="00D1056D">
        <w:rPr>
          <w:color w:val="000000"/>
          <w:sz w:val="24"/>
          <w:szCs w:val="24"/>
        </w:rPr>
        <w:t>егламента дополнить абзацем следующего содержания:</w:t>
      </w:r>
    </w:p>
    <w:p w:rsidR="0082112E" w:rsidRDefault="00D1056D" w:rsidP="0082112E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D1056D">
        <w:rPr>
          <w:color w:val="000000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</w:t>
      </w:r>
      <w:r>
        <w:rPr>
          <w:color w:val="000000"/>
        </w:rPr>
        <w:t>;</w:t>
      </w:r>
    </w:p>
    <w:p w:rsidR="00D1056D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t>В</w:t>
      </w:r>
      <w:r w:rsidRPr="0082112E">
        <w:t xml:space="preserve"> абзаце третьем пункта 2.3 </w:t>
      </w:r>
      <w:r w:rsidR="003C54E3">
        <w:t>Административного р</w:t>
      </w:r>
      <w:r w:rsidRPr="0082112E">
        <w:t>егламента слово «заявител</w:t>
      </w:r>
      <w:r w:rsidR="00265EA8">
        <w:t>ей</w:t>
      </w:r>
      <w:r w:rsidRPr="0082112E">
        <w:t>» заменить словами «заявителя (уполномоченного представителя)»;</w:t>
      </w:r>
    </w:p>
    <w:p w:rsidR="00A443FE" w:rsidRPr="00A443FE" w:rsidRDefault="0082112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четвертом пункта 2.3 </w:t>
      </w:r>
      <w:r w:rsidR="003C54E3">
        <w:rPr>
          <w:color w:val="000000"/>
        </w:rPr>
        <w:t>Административного р</w:t>
      </w:r>
      <w:r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  <w:bookmarkEnd w:id="1"/>
    </w:p>
    <w:p w:rsidR="00A443FE" w:rsidRPr="00A443FE" w:rsidRDefault="00A443F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A443FE">
        <w:rPr>
          <w:color w:val="000000"/>
        </w:rPr>
        <w:t>В абзац</w:t>
      </w:r>
      <w:r>
        <w:rPr>
          <w:color w:val="000000"/>
        </w:rPr>
        <w:t>ах</w:t>
      </w:r>
      <w:r w:rsidRPr="00A443FE">
        <w:rPr>
          <w:color w:val="000000"/>
        </w:rPr>
        <w:t xml:space="preserve"> десятом</w:t>
      </w:r>
      <w:r>
        <w:rPr>
          <w:color w:val="000000"/>
        </w:rPr>
        <w:t>, одиннадцатом</w:t>
      </w:r>
      <w:r w:rsidRPr="00A443FE">
        <w:rPr>
          <w:color w:val="000000"/>
        </w:rPr>
        <w:t xml:space="preserve"> пункта 3.5.3 </w:t>
      </w:r>
      <w:r>
        <w:rPr>
          <w:color w:val="000000"/>
        </w:rPr>
        <w:t>Административного р</w:t>
      </w:r>
      <w:r w:rsidRPr="00A443FE">
        <w:rPr>
          <w:color w:val="000000"/>
        </w:rPr>
        <w:t>егламента слова «заявителя (либо вручает заявителю)» заменить словами «заявителя или уполномоченного представителя (либо вручает заявителю или уполномоченному представителю)».</w:t>
      </w:r>
    </w:p>
    <w:p w:rsidR="00A443FE" w:rsidRPr="00A443FE" w:rsidRDefault="00A443F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A443FE">
        <w:rPr>
          <w:color w:val="000000"/>
        </w:rPr>
        <w:t xml:space="preserve">В абзаце третьем пункта 3.5.5 </w:t>
      </w:r>
      <w:r>
        <w:rPr>
          <w:color w:val="000000"/>
        </w:rPr>
        <w:t>Административного р</w:t>
      </w:r>
      <w:r w:rsidRPr="00A443FE"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</w:p>
    <w:p w:rsidR="00A443FE" w:rsidRPr="00A443FE" w:rsidRDefault="00A443F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A443FE">
        <w:rPr>
          <w:color w:val="000000"/>
        </w:rPr>
        <w:t xml:space="preserve">В абзаце четвертом пункта 3.5.6 </w:t>
      </w:r>
      <w:r>
        <w:rPr>
          <w:color w:val="000000"/>
        </w:rPr>
        <w:t>Административного р</w:t>
      </w:r>
      <w:r w:rsidRPr="00A443FE">
        <w:rPr>
          <w:color w:val="000000"/>
        </w:rPr>
        <w:t>егламента слова «заявителя (личном получении заявителем)» заменить словами «заявителя или уполномоченного представителя (личном получении заявителем или уполномоченным представителем)».</w:t>
      </w:r>
    </w:p>
    <w:p w:rsidR="00A443FE" w:rsidRPr="00A443FE" w:rsidRDefault="00A443FE" w:rsidP="00A443FE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r w:rsidRPr="00A443FE">
        <w:rPr>
          <w:sz w:val="24"/>
          <w:szCs w:val="24"/>
          <w:lang w:eastAsia="ru-RU"/>
        </w:rPr>
        <w:t xml:space="preserve">Приложение № 1 к </w:t>
      </w:r>
      <w:r>
        <w:rPr>
          <w:sz w:val="24"/>
          <w:szCs w:val="24"/>
          <w:lang w:eastAsia="ru-RU"/>
        </w:rPr>
        <w:t>Административному р</w:t>
      </w:r>
      <w:r w:rsidRPr="00A443FE">
        <w:rPr>
          <w:sz w:val="24"/>
          <w:szCs w:val="24"/>
          <w:lang w:eastAsia="ru-RU"/>
        </w:rPr>
        <w:t>егламенту изложить в новой редакции в соответствии с Приложением к настоящему Постановлению.</w:t>
      </w:r>
    </w:p>
    <w:p w:rsidR="00D46121" w:rsidRPr="00051B71" w:rsidRDefault="00D46121" w:rsidP="00D4612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D46121" w:rsidRPr="000B28FE" w:rsidRDefault="00D46121" w:rsidP="00D4612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Pr="004B6FDF" w:rsidRDefault="00D46121" w:rsidP="00D46121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      Р.А. Савченко </w:t>
      </w: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1E7BF0" w:rsidRDefault="001E7BF0" w:rsidP="00D46121">
      <w:pPr>
        <w:spacing w:line="276" w:lineRule="auto"/>
        <w:jc w:val="right"/>
        <w:rPr>
          <w:b/>
          <w:color w:val="000000" w:themeColor="text1"/>
        </w:rPr>
      </w:pPr>
    </w:p>
    <w:p w:rsidR="00EF152D" w:rsidRDefault="00D46121" w:rsidP="00D46121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1E7BF0">
        <w:rPr>
          <w:color w:val="000000" w:themeColor="text1"/>
        </w:rPr>
        <w:t>26.11.</w:t>
      </w:r>
      <w:r w:rsidRPr="00D46121">
        <w:rPr>
          <w:color w:val="000000" w:themeColor="text1"/>
        </w:rPr>
        <w:t>2024 № </w:t>
      </w:r>
      <w:r w:rsidR="001E7BF0">
        <w:rPr>
          <w:color w:val="000000" w:themeColor="text1"/>
        </w:rPr>
        <w:t>12.4-п</w:t>
      </w:r>
      <w:bookmarkStart w:id="3" w:name="_GoBack"/>
      <w:bookmarkEnd w:id="3"/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D46121" w:rsidRPr="00D46121" w:rsidTr="00D46121">
        <w:trPr>
          <w:trHeight w:val="5654"/>
        </w:trPr>
        <w:tc>
          <w:tcPr>
            <w:tcW w:w="5062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6121" w:rsidRDefault="00D46121" w:rsidP="00D46121">
                                  <w:r>
                                    <w:t>Заявление принято:</w:t>
                                  </w:r>
                                </w:p>
                                <w:p w:rsidR="00D46121" w:rsidRDefault="00D46121" w:rsidP="00D46121">
                                  <w:r>
                                    <w:t>_____________________</w:t>
                                  </w:r>
                                </w:p>
                                <w:p w:rsidR="00D46121" w:rsidRDefault="00D46121" w:rsidP="00D46121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D46121" w:rsidRDefault="00D46121" w:rsidP="00D46121">
                                  <w:r>
                                    <w:t>и зарегистрировано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D46121" w:rsidRDefault="00D46121" w:rsidP="00D46121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margin-left:.7pt;margin-top:.65pt;width:2in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D46121" w:rsidRDefault="00D46121" w:rsidP="00D46121">
                            <w:r>
                              <w:t>Заявление принято:</w:t>
                            </w:r>
                          </w:p>
                          <w:p w:rsidR="00D46121" w:rsidRDefault="00D46121" w:rsidP="00D46121">
                            <w:r>
                              <w:t>_____________________</w:t>
                            </w:r>
                          </w:p>
                          <w:p w:rsidR="00D46121" w:rsidRDefault="00D46121" w:rsidP="00D46121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D46121" w:rsidRDefault="00D46121" w:rsidP="00D46121">
                            <w:r>
                              <w:t>и зарегистрировано</w:t>
                            </w:r>
                          </w:p>
                          <w:p w:rsidR="00D46121" w:rsidRDefault="00D46121" w:rsidP="00D46121"/>
                          <w:p w:rsidR="00D46121" w:rsidRDefault="00D46121" w:rsidP="00D46121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D46121" w:rsidRDefault="00D46121" w:rsidP="00D46121">
                            <w:r>
                              <w:t xml:space="preserve">Специалист: ____________________ </w:t>
                            </w:r>
                          </w:p>
                          <w:p w:rsidR="00D46121" w:rsidRDefault="00D46121" w:rsidP="00D46121"/>
                          <w:p w:rsidR="00D46121" w:rsidRDefault="00D46121" w:rsidP="00D4612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D46121" w:rsidRPr="00D46121" w:rsidRDefault="00D46121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A443FE" w:rsidRPr="00A443FE" w:rsidRDefault="00A443FE" w:rsidP="00A443FE">
      <w:pPr>
        <w:spacing w:line="276" w:lineRule="auto"/>
        <w:jc w:val="both"/>
        <w:rPr>
          <w:color w:val="000000" w:themeColor="text1"/>
          <w:sz w:val="18"/>
          <w:szCs w:val="18"/>
        </w:rPr>
      </w:pPr>
      <w:r w:rsidRPr="00A443FE">
        <w:rPr>
          <w:color w:val="000000" w:themeColor="text1"/>
          <w:sz w:val="24"/>
          <w:szCs w:val="24"/>
        </w:rPr>
        <w:t>Прошу назначить  выплату денежных средств на содержание несовершеннолетнего подопечного: __________________________________________________________________________________</w:t>
      </w:r>
    </w:p>
    <w:p w:rsidR="00A443FE" w:rsidRDefault="00A443FE" w:rsidP="00A443FE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18"/>
          <w:szCs w:val="18"/>
        </w:rPr>
        <w:t>(Ф.И.О. несовершеннолетнего)</w:t>
      </w:r>
    </w:p>
    <w:p w:rsidR="00A443FE" w:rsidRPr="00A443FE" w:rsidRDefault="00A443FE" w:rsidP="00A443FE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24"/>
          <w:szCs w:val="24"/>
        </w:rPr>
        <w:t>_________ года рождения, имеющего регистрацию по месту жительства (месту пребывания) по адресу:___</w:t>
      </w:r>
      <w:r>
        <w:rPr>
          <w:color w:val="000000" w:themeColor="text1"/>
          <w:sz w:val="24"/>
          <w:szCs w:val="24"/>
        </w:rPr>
        <w:t>_________________________________________________________________</w:t>
      </w:r>
      <w:r w:rsidRPr="00A443FE">
        <w:rPr>
          <w:color w:val="000000" w:themeColor="text1"/>
          <w:sz w:val="24"/>
          <w:szCs w:val="24"/>
        </w:rPr>
        <w:t>________,    Денежные  средства  прошу перечислять :</w:t>
      </w:r>
    </w:p>
    <w:p w:rsidR="00A443FE" w:rsidRPr="00A443FE" w:rsidRDefault="00A443FE" w:rsidP="00A443FE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A443FE" w:rsidRPr="00A443FE" w:rsidRDefault="00A443FE" w:rsidP="00A443FE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24"/>
          <w:szCs w:val="24"/>
        </w:rPr>
        <w:t xml:space="preserve">(указать реквизиты счета подопечного в кредитных организациях, предприятие связи или отделение Сбербанка либо реквизиты отделения федеральной почтовой связи по месту жительства или пребывания подопечного) </w:t>
      </w: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0D46" id="Прямоугольник 5" o:spid="_x0000_s1026" style="position:absolute;margin-left:.3pt;margin-top:9.8pt;width:22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B0573" id="Прямоугольник 4" o:spid="_x0000_s1026" style="position:absolute;margin-left:.3pt;margin-top:11.1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7AD9A" id="Прямоугольник 3" o:spid="_x0000_s1026" style="position:absolute;margin-left:.3pt;margin-top:10.05pt;width:2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c0ULxSAIAAEw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9004" id="Прямоугольник 2" o:spid="_x0000_s1026" style="position:absolute;margin-left:.3pt;margin-top:11.55pt;width:2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71101" id="Прямоугольник 1" o:spid="_x0000_s1026" style="position:absolute;margin-left:.3pt;margin-top:8.6pt;width:2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82112E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82112E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8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52ACC"/>
    <w:rsid w:val="001826B5"/>
    <w:rsid w:val="001A182A"/>
    <w:rsid w:val="001B1415"/>
    <w:rsid w:val="001C74E6"/>
    <w:rsid w:val="001D0F1A"/>
    <w:rsid w:val="001E7BF0"/>
    <w:rsid w:val="00265EA8"/>
    <w:rsid w:val="00283692"/>
    <w:rsid w:val="002E6D91"/>
    <w:rsid w:val="00372F43"/>
    <w:rsid w:val="003C1006"/>
    <w:rsid w:val="003C54E3"/>
    <w:rsid w:val="003C707F"/>
    <w:rsid w:val="003D5AAC"/>
    <w:rsid w:val="004A0D18"/>
    <w:rsid w:val="004B6FDF"/>
    <w:rsid w:val="004B772A"/>
    <w:rsid w:val="00555DC6"/>
    <w:rsid w:val="00592CE9"/>
    <w:rsid w:val="005C3B3C"/>
    <w:rsid w:val="006231C9"/>
    <w:rsid w:val="006507A6"/>
    <w:rsid w:val="006E798D"/>
    <w:rsid w:val="007D41F0"/>
    <w:rsid w:val="007E656D"/>
    <w:rsid w:val="00803B11"/>
    <w:rsid w:val="0082112E"/>
    <w:rsid w:val="00835469"/>
    <w:rsid w:val="009B0FF3"/>
    <w:rsid w:val="00A443FE"/>
    <w:rsid w:val="00AB4A21"/>
    <w:rsid w:val="00BA4951"/>
    <w:rsid w:val="00CF7B10"/>
    <w:rsid w:val="00D1056D"/>
    <w:rsid w:val="00D17F0B"/>
    <w:rsid w:val="00D46121"/>
    <w:rsid w:val="00D67E7F"/>
    <w:rsid w:val="00DF1A9E"/>
    <w:rsid w:val="00EF152D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89315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841D2-525F-48C6-80D2-1AC6A501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3</cp:revision>
  <cp:lastPrinted>2024-11-20T08:33:00Z</cp:lastPrinted>
  <dcterms:created xsi:type="dcterms:W3CDTF">2024-11-20T12:30:00Z</dcterms:created>
  <dcterms:modified xsi:type="dcterms:W3CDTF">2024-12-04T09:43:00Z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