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324D5" w14:textId="387BEC7C" w:rsidR="00B65895" w:rsidRPr="000D3511" w:rsidRDefault="0040772B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bookmarkStart w:id="0" w:name="_GoBack"/>
      <w:bookmarkEnd w:id="0"/>
      <w:r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    </w:t>
      </w:r>
      <w:r w:rsidR="00B65895"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Акт № </w:t>
      </w:r>
      <w:r w:rsidR="00307DC6" w:rsidRPr="000D3511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4</w:t>
      </w:r>
    </w:p>
    <w:p w14:paraId="72B8E2F5" w14:textId="4E36C927" w:rsidR="00B65895" w:rsidRPr="00425020" w:rsidRDefault="00B65895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камеральной проверки Местной администрации внутригородского муниципального </w:t>
      </w:r>
      <w:r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образования города федерального значения Санкт-Петербурга муниципальный округ </w:t>
      </w:r>
      <w:r w:rsidR="00174CE4"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(Местная администрация муниципального образования </w:t>
      </w:r>
      <w:r w:rsidR="00174CE4"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) (объект контроля)</w:t>
      </w:r>
    </w:p>
    <w:p w14:paraId="26CFAD31" w14:textId="77777777" w:rsidR="00174CE4" w:rsidRPr="00425020" w:rsidRDefault="00174CE4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</w:p>
    <w:p w14:paraId="6B17238D" w14:textId="34919C56" w:rsidR="00754D5C" w:rsidRPr="00425020" w:rsidRDefault="003438A2" w:rsidP="00754D5C">
      <w:pPr>
        <w:tabs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г. </w:t>
      </w:r>
      <w:r w:rsidR="00754D5C" w:rsidRPr="00425020">
        <w:rPr>
          <w:rFonts w:ascii="Times New Roman" w:hAnsi="Times New Roman" w:cs="Times New Roman"/>
          <w:sz w:val="24"/>
          <w:szCs w:val="24"/>
        </w:rPr>
        <w:t>Санкт-</w:t>
      </w:r>
      <w:r w:rsidR="00754D5C" w:rsidRPr="006871AE">
        <w:rPr>
          <w:rFonts w:ascii="Times New Roman" w:hAnsi="Times New Roman" w:cs="Times New Roman"/>
          <w:sz w:val="24"/>
          <w:szCs w:val="24"/>
        </w:rPr>
        <w:t>Петербур</w:t>
      </w:r>
      <w:r w:rsidRPr="006871AE">
        <w:rPr>
          <w:rFonts w:ascii="Times New Roman" w:hAnsi="Times New Roman" w:cs="Times New Roman"/>
          <w:sz w:val="24"/>
          <w:szCs w:val="24"/>
        </w:rPr>
        <w:t xml:space="preserve">г                                                                                         </w:t>
      </w:r>
      <w:proofErr w:type="gramStart"/>
      <w:r w:rsidRPr="006871AE">
        <w:rPr>
          <w:rFonts w:ascii="Times New Roman" w:hAnsi="Times New Roman" w:cs="Times New Roman"/>
          <w:sz w:val="24"/>
          <w:szCs w:val="24"/>
        </w:rPr>
        <w:t xml:space="preserve">   </w:t>
      </w:r>
      <w:r w:rsidR="00754D5C" w:rsidRPr="00644B7D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7D509E" w:rsidRPr="00644B7D">
        <w:rPr>
          <w:rFonts w:ascii="Times New Roman" w:hAnsi="Times New Roman" w:cs="Times New Roman"/>
          <w:sz w:val="24"/>
          <w:szCs w:val="24"/>
        </w:rPr>
        <w:t xml:space="preserve"> </w:t>
      </w:r>
      <w:r w:rsidR="00174CE4" w:rsidRPr="00644B7D">
        <w:rPr>
          <w:rFonts w:ascii="Times New Roman" w:hAnsi="Times New Roman" w:cs="Times New Roman"/>
          <w:sz w:val="24"/>
          <w:szCs w:val="24"/>
        </w:rPr>
        <w:t>0</w:t>
      </w:r>
      <w:r w:rsidR="00644B7D">
        <w:rPr>
          <w:rFonts w:ascii="Times New Roman" w:hAnsi="Times New Roman" w:cs="Times New Roman"/>
          <w:sz w:val="24"/>
          <w:szCs w:val="24"/>
        </w:rPr>
        <w:t>9</w:t>
      </w:r>
      <w:r w:rsidR="007D509E" w:rsidRPr="00644B7D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644B7D">
        <w:rPr>
          <w:rFonts w:ascii="Times New Roman" w:hAnsi="Times New Roman" w:cs="Times New Roman"/>
          <w:sz w:val="24"/>
          <w:szCs w:val="24"/>
        </w:rPr>
        <w:t xml:space="preserve">» </w:t>
      </w:r>
      <w:r w:rsidR="00174CE4" w:rsidRPr="00644B7D">
        <w:rPr>
          <w:rFonts w:ascii="Times New Roman" w:hAnsi="Times New Roman" w:cs="Times New Roman"/>
          <w:sz w:val="24"/>
          <w:szCs w:val="24"/>
        </w:rPr>
        <w:t>а</w:t>
      </w:r>
      <w:r w:rsidR="00644B7D">
        <w:rPr>
          <w:rFonts w:ascii="Times New Roman" w:hAnsi="Times New Roman" w:cs="Times New Roman"/>
          <w:sz w:val="24"/>
          <w:szCs w:val="24"/>
        </w:rPr>
        <w:t xml:space="preserve">вгуста </w:t>
      </w:r>
      <w:r w:rsidR="007D509E" w:rsidRPr="00644B7D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644B7D">
        <w:rPr>
          <w:rFonts w:ascii="Times New Roman" w:hAnsi="Times New Roman" w:cs="Times New Roman"/>
          <w:sz w:val="24"/>
          <w:szCs w:val="24"/>
        </w:rPr>
        <w:t>20</w:t>
      </w:r>
      <w:r w:rsidR="001E35F0" w:rsidRPr="00644B7D">
        <w:rPr>
          <w:rFonts w:ascii="Times New Roman" w:hAnsi="Times New Roman" w:cs="Times New Roman"/>
          <w:sz w:val="24"/>
          <w:szCs w:val="24"/>
        </w:rPr>
        <w:t>2</w:t>
      </w:r>
      <w:r w:rsidR="00174CE4" w:rsidRPr="00644B7D">
        <w:rPr>
          <w:rFonts w:ascii="Times New Roman" w:hAnsi="Times New Roman" w:cs="Times New Roman"/>
          <w:sz w:val="24"/>
          <w:szCs w:val="24"/>
        </w:rPr>
        <w:t>4</w:t>
      </w:r>
    </w:p>
    <w:p w14:paraId="71BBD068" w14:textId="7EFF7C76" w:rsidR="00754D5C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  <w:lang w:bidi="ru-RU"/>
        </w:rPr>
        <w:t>Контрольное мероприятие проведено на основании</w:t>
      </w:r>
      <w:r w:rsidRPr="0042502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913E71">
        <w:rPr>
          <w:rFonts w:ascii="Times New Roman" w:hAnsi="Times New Roman" w:cs="Times New Roman"/>
          <w:bCs/>
          <w:sz w:val="24"/>
          <w:szCs w:val="24"/>
          <w:lang w:bidi="ru-RU"/>
        </w:rPr>
        <w:t>Р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>аспоряжени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я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913E71" w:rsidRPr="00760F8C">
        <w:rPr>
          <w:rFonts w:ascii="Times New Roman" w:hAnsi="Times New Roman" w:cs="Times New Roman"/>
          <w:bCs/>
          <w:sz w:val="24"/>
          <w:szCs w:val="24"/>
        </w:rPr>
        <w:t>4.5-р</w:t>
      </w:r>
      <w:r w:rsidR="00174CE4" w:rsidRPr="00760F8C">
        <w:rPr>
          <w:rFonts w:ascii="Times New Roman" w:hAnsi="Times New Roman" w:cs="Times New Roman"/>
          <w:bCs/>
          <w:sz w:val="24"/>
          <w:szCs w:val="24"/>
        </w:rPr>
        <w:t xml:space="preserve"> от 1</w:t>
      </w:r>
      <w:r w:rsidR="00913E71" w:rsidRPr="00760F8C">
        <w:rPr>
          <w:rFonts w:ascii="Times New Roman" w:hAnsi="Times New Roman" w:cs="Times New Roman"/>
          <w:bCs/>
          <w:sz w:val="24"/>
          <w:szCs w:val="24"/>
        </w:rPr>
        <w:t>2</w:t>
      </w:r>
      <w:r w:rsidR="00174CE4" w:rsidRPr="00760F8C">
        <w:rPr>
          <w:rFonts w:ascii="Times New Roman" w:hAnsi="Times New Roman" w:cs="Times New Roman"/>
          <w:bCs/>
          <w:sz w:val="24"/>
          <w:szCs w:val="24"/>
        </w:rPr>
        <w:t>.0</w:t>
      </w:r>
      <w:r w:rsidR="00913E71" w:rsidRPr="00760F8C">
        <w:rPr>
          <w:rFonts w:ascii="Times New Roman" w:hAnsi="Times New Roman" w:cs="Times New Roman"/>
          <w:bCs/>
          <w:sz w:val="24"/>
          <w:szCs w:val="24"/>
        </w:rPr>
        <w:t>3</w:t>
      </w:r>
      <w:r w:rsidR="00174CE4" w:rsidRPr="00760F8C">
        <w:rPr>
          <w:rFonts w:ascii="Times New Roman" w:hAnsi="Times New Roman" w:cs="Times New Roman"/>
          <w:bCs/>
          <w:sz w:val="24"/>
          <w:szCs w:val="24"/>
        </w:rPr>
        <w:t>.202</w:t>
      </w:r>
      <w:r w:rsidR="00913E71" w:rsidRPr="00760F8C">
        <w:rPr>
          <w:rFonts w:ascii="Times New Roman" w:hAnsi="Times New Roman" w:cs="Times New Roman"/>
          <w:bCs/>
          <w:sz w:val="24"/>
          <w:szCs w:val="24"/>
        </w:rPr>
        <w:t>4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Местной администрации </w:t>
      </w:r>
      <w:r w:rsidR="00913E71">
        <w:rPr>
          <w:rFonts w:ascii="Times New Roman" w:hAnsi="Times New Roman" w:cs="Times New Roman"/>
          <w:bCs/>
          <w:sz w:val="24"/>
          <w:szCs w:val="24"/>
        </w:rPr>
        <w:t xml:space="preserve">внутригородского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муниципального образования </w:t>
      </w:r>
      <w:r w:rsidR="00913E71">
        <w:rPr>
          <w:rFonts w:ascii="Times New Roman" w:hAnsi="Times New Roman" w:cs="Times New Roman"/>
          <w:bCs/>
          <w:sz w:val="24"/>
          <w:szCs w:val="24"/>
        </w:rPr>
        <w:t>города федерального значения Санкт-Петербурга муниципальный округ № 15</w:t>
      </w:r>
      <w:r w:rsidR="006A59ED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1DBE" w:rsidRPr="00425020">
        <w:rPr>
          <w:rFonts w:ascii="Times New Roman" w:hAnsi="Times New Roman" w:cs="Times New Roman"/>
          <w:bCs/>
          <w:sz w:val="24"/>
          <w:szCs w:val="24"/>
        </w:rPr>
        <w:t>– далее Распоряжение</w:t>
      </w:r>
      <w:r w:rsidR="00D96A31">
        <w:rPr>
          <w:rFonts w:ascii="Times New Roman" w:hAnsi="Times New Roman" w:cs="Times New Roman"/>
          <w:bCs/>
          <w:sz w:val="24"/>
          <w:szCs w:val="24"/>
        </w:rPr>
        <w:t xml:space="preserve"> (п.3.</w:t>
      </w:r>
      <w:r w:rsidR="00644B7D">
        <w:rPr>
          <w:rFonts w:ascii="Times New Roman" w:hAnsi="Times New Roman" w:cs="Times New Roman"/>
          <w:bCs/>
          <w:sz w:val="24"/>
          <w:szCs w:val="24"/>
        </w:rPr>
        <w:t>5</w:t>
      </w:r>
      <w:r w:rsidR="00D96A31">
        <w:rPr>
          <w:rFonts w:ascii="Times New Roman" w:hAnsi="Times New Roman" w:cs="Times New Roman"/>
          <w:bCs/>
          <w:sz w:val="24"/>
          <w:szCs w:val="24"/>
        </w:rPr>
        <w:t>)</w:t>
      </w:r>
      <w:r w:rsidR="009C3AC4" w:rsidRPr="00AB03CA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8A91EF" w14:textId="77777777" w:rsidR="008D3298" w:rsidRDefault="00B65895" w:rsidP="008D329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Тема контрольного мероприятия: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проверка </w:t>
      </w:r>
      <w:r w:rsidR="00671B09">
        <w:rPr>
          <w:rFonts w:ascii="Times New Roman" w:hAnsi="Times New Roman" w:cs="Times New Roman"/>
          <w:bCs/>
          <w:sz w:val="24"/>
          <w:szCs w:val="24"/>
        </w:rPr>
        <w:t>соблюдения правил нормирования в сфере закупок, установленных в соответствии со статьей 19 Закона о контрактной системе за 2023 год.</w:t>
      </w:r>
    </w:p>
    <w:p w14:paraId="4D370D1B" w14:textId="5E175E54" w:rsidR="009C3AC4" w:rsidRPr="008D3298" w:rsidRDefault="009C3AC4" w:rsidP="008D329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Проверяемый период</w:t>
      </w:r>
      <w:r w:rsidRPr="00913E71">
        <w:rPr>
          <w:rFonts w:ascii="Times New Roman" w:hAnsi="Times New Roman" w:cs="Times New Roman"/>
          <w:b/>
          <w:sz w:val="24"/>
          <w:szCs w:val="24"/>
        </w:rPr>
        <w:t>:</w:t>
      </w:r>
      <w:r w:rsidRPr="00913E71">
        <w:rPr>
          <w:rFonts w:ascii="Times New Roman" w:hAnsi="Times New Roman" w:cs="Times New Roman"/>
          <w:sz w:val="24"/>
          <w:szCs w:val="24"/>
        </w:rPr>
        <w:t xml:space="preserve"> </w:t>
      </w:r>
      <w:r w:rsidR="00B65895" w:rsidRPr="00913E71">
        <w:rPr>
          <w:rFonts w:ascii="Times New Roman" w:hAnsi="Times New Roman" w:cs="Times New Roman"/>
          <w:sz w:val="24"/>
          <w:szCs w:val="24"/>
        </w:rPr>
        <w:t>с 01 января 202</w:t>
      </w:r>
      <w:r w:rsidR="00174CE4" w:rsidRPr="00913E71">
        <w:rPr>
          <w:rFonts w:ascii="Times New Roman" w:hAnsi="Times New Roman" w:cs="Times New Roman"/>
          <w:sz w:val="24"/>
          <w:szCs w:val="24"/>
        </w:rPr>
        <w:t>3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 по 31</w:t>
      </w:r>
      <w:r w:rsidR="0040498C" w:rsidRPr="00913E7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B65895" w:rsidRPr="00913E71">
        <w:rPr>
          <w:rFonts w:ascii="Times New Roman" w:hAnsi="Times New Roman" w:cs="Times New Roman"/>
          <w:sz w:val="24"/>
          <w:szCs w:val="24"/>
        </w:rPr>
        <w:t>202</w:t>
      </w:r>
      <w:r w:rsidR="00174CE4" w:rsidRPr="00913E71">
        <w:rPr>
          <w:rFonts w:ascii="Times New Roman" w:hAnsi="Times New Roman" w:cs="Times New Roman"/>
          <w:sz w:val="24"/>
          <w:szCs w:val="24"/>
        </w:rPr>
        <w:t>3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19E230A" w14:textId="7C0D5A5B" w:rsidR="00B65895" w:rsidRPr="00760F8C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Контрольное мероприятие проведено: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760F8C" w:rsidRPr="00760F8C">
        <w:rPr>
          <w:rFonts w:ascii="Times New Roman" w:hAnsi="Times New Roman" w:cs="Times New Roman"/>
          <w:sz w:val="24"/>
          <w:szCs w:val="24"/>
        </w:rPr>
        <w:t>Комиссией</w:t>
      </w:r>
      <w:r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Pr="00760F8C">
        <w:rPr>
          <w:rFonts w:ascii="Times New Roman" w:hAnsi="Times New Roman" w:cs="Times New Roman"/>
          <w:sz w:val="24"/>
          <w:szCs w:val="24"/>
        </w:rPr>
        <w:t>дминистрации по осуществлению внутреннего муниципального финансового контроля в составе:</w:t>
      </w:r>
    </w:p>
    <w:p w14:paraId="72515800" w14:textId="5CC9F0CA" w:rsidR="00B65895" w:rsidRPr="00760F8C" w:rsidRDefault="009C3AC4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 xml:space="preserve">– </w:t>
      </w:r>
      <w:r w:rsidR="00913E71" w:rsidRPr="00760F8C">
        <w:rPr>
          <w:rFonts w:ascii="Times New Roman" w:hAnsi="Times New Roman" w:cs="Times New Roman"/>
          <w:sz w:val="24"/>
          <w:szCs w:val="24"/>
        </w:rPr>
        <w:t>главного бухгалтера</w:t>
      </w:r>
      <w:r w:rsidR="00B65895"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="00B65895" w:rsidRPr="00760F8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 w:rsidRPr="00760F8C">
        <w:rPr>
          <w:rFonts w:ascii="Times New Roman" w:hAnsi="Times New Roman" w:cs="Times New Roman"/>
          <w:sz w:val="24"/>
          <w:szCs w:val="24"/>
        </w:rPr>
        <w:t>Сидонен С.А</w:t>
      </w:r>
      <w:r w:rsidR="00AB03CA" w:rsidRPr="00760F8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1A10562" w14:textId="0078F2B2" w:rsidR="00B65895" w:rsidRPr="00760F8C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 xml:space="preserve">- главного специалиста </w:t>
      </w:r>
      <w:r w:rsidR="00913E71" w:rsidRPr="00760F8C">
        <w:rPr>
          <w:rFonts w:ascii="Times New Roman" w:hAnsi="Times New Roman" w:cs="Times New Roman"/>
          <w:sz w:val="24"/>
          <w:szCs w:val="24"/>
        </w:rPr>
        <w:t>- бухгалтера</w:t>
      </w:r>
      <w:r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Pr="00760F8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 w:rsidRPr="00760F8C">
        <w:rPr>
          <w:rFonts w:ascii="Times New Roman" w:hAnsi="Times New Roman" w:cs="Times New Roman"/>
          <w:sz w:val="24"/>
          <w:szCs w:val="24"/>
        </w:rPr>
        <w:t>Ефремовой Н.А.;</w:t>
      </w:r>
    </w:p>
    <w:p w14:paraId="3B0335AF" w14:textId="36D23B70" w:rsidR="00913E71" w:rsidRPr="00425020" w:rsidRDefault="00913E71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>- главного специалиста Местной Администрации – Адаменко А.А.</w:t>
      </w:r>
    </w:p>
    <w:p w14:paraId="257164C6" w14:textId="77777777" w:rsidR="00751199" w:rsidRPr="00425020" w:rsidRDefault="00751199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F303DD" w14:textId="28030230" w:rsidR="00AA0BE5" w:rsidRPr="00425020" w:rsidRDefault="00B65895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Срок проведения контрольного мероприятия, не включая периоды его приостановления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13E71">
        <w:rPr>
          <w:rFonts w:ascii="Times New Roman" w:hAnsi="Times New Roman" w:cs="Times New Roman"/>
          <w:bCs/>
          <w:sz w:val="24"/>
          <w:szCs w:val="24"/>
        </w:rPr>
        <w:t>составил</w:t>
      </w:r>
      <w:r w:rsidR="00583E1B" w:rsidRPr="00913E71">
        <w:rPr>
          <w:rFonts w:ascii="Times New Roman" w:hAnsi="Times New Roman" w:cs="Times New Roman"/>
          <w:bCs/>
          <w:sz w:val="24"/>
          <w:szCs w:val="24"/>
        </w:rPr>
        <w:t xml:space="preserve"> 10</w:t>
      </w:r>
      <w:r w:rsidR="00751199" w:rsidRPr="00913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рабочих дней </w:t>
      </w:r>
      <w:r w:rsidRPr="00644B7D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174CE4" w:rsidRPr="00644B7D">
        <w:rPr>
          <w:rFonts w:ascii="Times New Roman" w:hAnsi="Times New Roman" w:cs="Times New Roman"/>
          <w:bCs/>
          <w:sz w:val="24"/>
          <w:szCs w:val="24"/>
        </w:rPr>
        <w:t>2</w:t>
      </w:r>
      <w:r w:rsidR="00644B7D">
        <w:rPr>
          <w:rFonts w:ascii="Times New Roman" w:hAnsi="Times New Roman" w:cs="Times New Roman"/>
          <w:bCs/>
          <w:sz w:val="24"/>
          <w:szCs w:val="24"/>
        </w:rPr>
        <w:t>9</w:t>
      </w:r>
      <w:r w:rsidR="00FF2F1E" w:rsidRPr="00644B7D">
        <w:rPr>
          <w:rFonts w:ascii="Times New Roman" w:hAnsi="Times New Roman" w:cs="Times New Roman"/>
          <w:bCs/>
          <w:sz w:val="24"/>
          <w:szCs w:val="24"/>
        </w:rPr>
        <w:t>.0</w:t>
      </w:r>
      <w:r w:rsidR="00644B7D">
        <w:rPr>
          <w:rFonts w:ascii="Times New Roman" w:hAnsi="Times New Roman" w:cs="Times New Roman"/>
          <w:bCs/>
          <w:sz w:val="24"/>
          <w:szCs w:val="24"/>
        </w:rPr>
        <w:t>7</w:t>
      </w:r>
      <w:r w:rsidR="00FF2F1E" w:rsidRPr="00644B7D">
        <w:rPr>
          <w:rFonts w:ascii="Times New Roman" w:hAnsi="Times New Roman" w:cs="Times New Roman"/>
          <w:bCs/>
          <w:sz w:val="24"/>
          <w:szCs w:val="24"/>
        </w:rPr>
        <w:t>.202</w:t>
      </w:r>
      <w:r w:rsidR="00174CE4" w:rsidRPr="00644B7D">
        <w:rPr>
          <w:rFonts w:ascii="Times New Roman" w:hAnsi="Times New Roman" w:cs="Times New Roman"/>
          <w:bCs/>
          <w:sz w:val="24"/>
          <w:szCs w:val="24"/>
        </w:rPr>
        <w:t>4</w:t>
      </w:r>
      <w:r w:rsidRPr="00644B7D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174CE4" w:rsidRPr="00644B7D">
        <w:rPr>
          <w:rFonts w:ascii="Times New Roman" w:hAnsi="Times New Roman" w:cs="Times New Roman"/>
          <w:bCs/>
          <w:sz w:val="24"/>
          <w:szCs w:val="24"/>
        </w:rPr>
        <w:t>0</w:t>
      </w:r>
      <w:r w:rsidR="00644B7D">
        <w:rPr>
          <w:rFonts w:ascii="Times New Roman" w:hAnsi="Times New Roman" w:cs="Times New Roman"/>
          <w:bCs/>
          <w:sz w:val="24"/>
          <w:szCs w:val="24"/>
        </w:rPr>
        <w:t>9</w:t>
      </w:r>
      <w:r w:rsidR="00FF2F1E" w:rsidRPr="00644B7D">
        <w:rPr>
          <w:rFonts w:ascii="Times New Roman" w:hAnsi="Times New Roman" w:cs="Times New Roman"/>
          <w:bCs/>
          <w:sz w:val="24"/>
          <w:szCs w:val="24"/>
        </w:rPr>
        <w:t>.0</w:t>
      </w:r>
      <w:r w:rsidR="00644B7D">
        <w:rPr>
          <w:rFonts w:ascii="Times New Roman" w:hAnsi="Times New Roman" w:cs="Times New Roman"/>
          <w:bCs/>
          <w:sz w:val="24"/>
          <w:szCs w:val="24"/>
        </w:rPr>
        <w:t>8</w:t>
      </w:r>
      <w:r w:rsidR="00FF2F1E" w:rsidRPr="00644B7D">
        <w:rPr>
          <w:rFonts w:ascii="Times New Roman" w:hAnsi="Times New Roman" w:cs="Times New Roman"/>
          <w:bCs/>
          <w:sz w:val="24"/>
          <w:szCs w:val="24"/>
        </w:rPr>
        <w:t>.202</w:t>
      </w:r>
      <w:r w:rsidR="00174CE4" w:rsidRPr="00644B7D">
        <w:rPr>
          <w:rFonts w:ascii="Times New Roman" w:hAnsi="Times New Roman" w:cs="Times New Roman"/>
          <w:bCs/>
          <w:sz w:val="24"/>
          <w:szCs w:val="24"/>
        </w:rPr>
        <w:t>4</w:t>
      </w:r>
      <w:r w:rsidRPr="00644B7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D00683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663E5" w14:textId="275061C7" w:rsidR="00751199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Общие сведения об объекте контроля: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внутригородского муниципального образования города федерального значения Санкт-Петербурга муниципальный округ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(Сокращенное наименование –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>), ИНН 780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2342308</w:t>
      </w:r>
      <w:r w:rsidRPr="00425020">
        <w:rPr>
          <w:rFonts w:ascii="Times New Roman" w:hAnsi="Times New Roman" w:cs="Times New Roman"/>
          <w:bCs/>
          <w:sz w:val="24"/>
          <w:szCs w:val="24"/>
        </w:rPr>
        <w:t>, ОГРН 10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57813263353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код организации в соответствии с реестром участников бюджетного процесса </w:t>
      </w:r>
      <w:r w:rsidR="00AB03CA" w:rsidRPr="00AB03CA">
        <w:rPr>
          <w:rFonts w:ascii="Times New Roman" w:hAnsi="Times New Roman" w:cs="Times New Roman"/>
          <w:bCs/>
          <w:sz w:val="24"/>
          <w:szCs w:val="24"/>
        </w:rPr>
        <w:t>40300230</w:t>
      </w:r>
      <w:r w:rsidRPr="00AB03CA">
        <w:rPr>
          <w:rFonts w:ascii="Times New Roman" w:hAnsi="Times New Roman" w:cs="Times New Roman"/>
          <w:bCs/>
          <w:sz w:val="24"/>
          <w:szCs w:val="24"/>
        </w:rPr>
        <w:t>,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лицевой счет </w:t>
      </w:r>
      <w:r w:rsidRPr="008A4B7D">
        <w:rPr>
          <w:rFonts w:ascii="Times New Roman" w:hAnsi="Times New Roman" w:cs="Times New Roman"/>
          <w:bCs/>
          <w:sz w:val="24"/>
          <w:szCs w:val="24"/>
        </w:rPr>
        <w:t>0372300</w:t>
      </w:r>
      <w:r w:rsidR="008A4B7D" w:rsidRPr="008A4B7D">
        <w:rPr>
          <w:rFonts w:ascii="Times New Roman" w:hAnsi="Times New Roman" w:cs="Times New Roman"/>
          <w:bCs/>
          <w:sz w:val="24"/>
          <w:szCs w:val="24"/>
        </w:rPr>
        <w:t>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0323164340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3170007200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лицевой счет </w:t>
      </w:r>
      <w:r w:rsidRPr="00B70668">
        <w:rPr>
          <w:rFonts w:ascii="Times New Roman" w:hAnsi="Times New Roman" w:cs="Times New Roman"/>
          <w:bCs/>
          <w:sz w:val="24"/>
          <w:szCs w:val="24"/>
        </w:rPr>
        <w:t>0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4723002300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</w:t>
      </w:r>
      <w:r w:rsidRPr="00B70668">
        <w:rPr>
          <w:rFonts w:ascii="Times New Roman" w:hAnsi="Times New Roman" w:cs="Times New Roman"/>
          <w:bCs/>
          <w:sz w:val="24"/>
          <w:szCs w:val="24"/>
        </w:rPr>
        <w:t>014030106, банковский счет (корреспондентский счет) 40102810945370000005, казначейский счет (расчетный счет) 03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231643403170007200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, лицевой счет 05723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002300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</w:p>
    <w:p w14:paraId="005EAED8" w14:textId="77777777" w:rsidR="008D3298" w:rsidRDefault="008D3298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Местная 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>дминистрация внутригородского муниципального образования города федерального значения Санкт-Петербурга муниципальный округ №15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 имеет подведомственных муниципальных казенных и муниципальных бюджетных учреждений.</w:t>
      </w:r>
    </w:p>
    <w:p w14:paraId="65E32CBE" w14:textId="7C7DC796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Cs/>
          <w:sz w:val="24"/>
          <w:szCs w:val="24"/>
        </w:rPr>
        <w:t>Должностными лицами, имевших право подписи денежных и расчетных документов в проверяемый период, являлись:</w:t>
      </w:r>
    </w:p>
    <w:p w14:paraId="60757F80" w14:textId="34AC9397" w:rsidR="00AF47FF" w:rsidRPr="00B70668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>- с 01.01.202</w:t>
      </w:r>
      <w:r w:rsidR="00D73FCD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D73FCD" w:rsidRPr="00B70668">
        <w:rPr>
          <w:rFonts w:ascii="Times New Roman" w:hAnsi="Times New Roman" w:cs="Times New Roman"/>
          <w:bCs/>
          <w:sz w:val="24"/>
          <w:szCs w:val="24"/>
        </w:rPr>
        <w:t>31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12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включительно </w:t>
      </w:r>
      <w:r w:rsidR="00B70668">
        <w:rPr>
          <w:rFonts w:ascii="Times New Roman" w:hAnsi="Times New Roman" w:cs="Times New Roman"/>
          <w:bCs/>
          <w:sz w:val="24"/>
          <w:szCs w:val="24"/>
        </w:rPr>
        <w:t>–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0668" w:rsidRPr="00D96A31">
        <w:rPr>
          <w:rFonts w:ascii="Times New Roman" w:hAnsi="Times New Roman" w:cs="Times New Roman"/>
          <w:bCs/>
          <w:sz w:val="24"/>
          <w:szCs w:val="24"/>
        </w:rPr>
        <w:t>Савченко Р.А</w:t>
      </w:r>
      <w:r w:rsidRPr="00D96A31">
        <w:rPr>
          <w:rFonts w:ascii="Times New Roman" w:hAnsi="Times New Roman" w:cs="Times New Roman"/>
          <w:bCs/>
          <w:sz w:val="24"/>
          <w:szCs w:val="24"/>
        </w:rPr>
        <w:t xml:space="preserve">.- </w:t>
      </w:r>
      <w:proofErr w:type="spellStart"/>
      <w:r w:rsidR="00B70668" w:rsidRPr="00D96A31"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 w:rsidR="00B70668" w:rsidRPr="00D96A31">
        <w:rPr>
          <w:rFonts w:ascii="Times New Roman" w:hAnsi="Times New Roman" w:cs="Times New Roman"/>
          <w:bCs/>
          <w:sz w:val="24"/>
          <w:szCs w:val="24"/>
        </w:rPr>
        <w:t>. Г</w:t>
      </w:r>
      <w:r w:rsidRPr="00D96A31">
        <w:rPr>
          <w:rFonts w:ascii="Times New Roman" w:hAnsi="Times New Roman" w:cs="Times New Roman"/>
          <w:bCs/>
          <w:sz w:val="24"/>
          <w:szCs w:val="24"/>
        </w:rPr>
        <w:t>лав</w:t>
      </w:r>
      <w:r w:rsidR="00B70668" w:rsidRPr="00D96A31">
        <w:rPr>
          <w:rFonts w:ascii="Times New Roman" w:hAnsi="Times New Roman" w:cs="Times New Roman"/>
          <w:bCs/>
          <w:sz w:val="24"/>
          <w:szCs w:val="24"/>
        </w:rPr>
        <w:t>ы</w:t>
      </w:r>
      <w:r w:rsidRPr="00D96A31">
        <w:rPr>
          <w:rFonts w:ascii="Times New Roman" w:hAnsi="Times New Roman" w:cs="Times New Roman"/>
          <w:bCs/>
          <w:sz w:val="24"/>
          <w:szCs w:val="24"/>
        </w:rPr>
        <w:t xml:space="preserve"> Местной </w:t>
      </w:r>
      <w:r w:rsidR="00B70668" w:rsidRPr="00D96A31">
        <w:rPr>
          <w:rFonts w:ascii="Times New Roman" w:hAnsi="Times New Roman" w:cs="Times New Roman"/>
          <w:bCs/>
          <w:sz w:val="24"/>
          <w:szCs w:val="24"/>
        </w:rPr>
        <w:t>А</w:t>
      </w:r>
      <w:r w:rsidRPr="00D96A31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08178732" w14:textId="47729EFB" w:rsidR="008D3298" w:rsidRPr="008D3298" w:rsidRDefault="00AF47FF" w:rsidP="00997F3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71B09" w:rsidRPr="00671B0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01</w:t>
      </w:r>
      <w:r w:rsidRPr="00B70668">
        <w:rPr>
          <w:rFonts w:ascii="Times New Roman" w:hAnsi="Times New Roman" w:cs="Times New Roman"/>
          <w:bCs/>
          <w:sz w:val="24"/>
          <w:szCs w:val="24"/>
        </w:rPr>
        <w:t>.0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1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31.12.202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Сидонен С.А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- главный бухгалтер Местной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А</w:t>
      </w:r>
      <w:r w:rsidRPr="00B70668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02B5BEA1" w14:textId="17EB1AC5" w:rsidR="00751199" w:rsidRPr="00BA3B28" w:rsidRDefault="00751199" w:rsidP="00BA3B28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lastRenderedPageBreak/>
        <w:t>Настоящим контрольным мероприятием установлено следующее</w:t>
      </w:r>
      <w:r w:rsidR="00E57F48" w:rsidRPr="00425020">
        <w:rPr>
          <w:rFonts w:ascii="Times New Roman" w:hAnsi="Times New Roman" w:cs="Times New Roman"/>
          <w:b/>
          <w:sz w:val="24"/>
          <w:szCs w:val="24"/>
        </w:rPr>
        <w:t>:</w:t>
      </w:r>
    </w:p>
    <w:p w14:paraId="7EA374C3" w14:textId="086327DA" w:rsidR="00BA3B28" w:rsidRDefault="008D3298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основных вопросов, подлежащих изучению:</w:t>
      </w:r>
    </w:p>
    <w:p w14:paraId="5EFC956F" w14:textId="5B401C2C" w:rsidR="008D3298" w:rsidRDefault="008D3298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соблюдение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(далее-Закон о контрактной системе) правил нормирования в сфере закупок, установленных в соответствии со статьей 19 закона о контрактной системе за 2023 год.</w:t>
      </w:r>
    </w:p>
    <w:p w14:paraId="4585A577" w14:textId="09C25EFF" w:rsidR="008D3298" w:rsidRDefault="008D3298" w:rsidP="00760F8C">
      <w:pPr>
        <w:spacing w:after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</w:rPr>
        <w:tab/>
        <w:t>В результате выборочной проверки в отношении предметов, предусмотренных пунктом 3 части 8 статьи 99 Закона о контрактной системе</w:t>
      </w:r>
      <w:r w:rsidR="0073480F">
        <w:rPr>
          <w:rFonts w:ascii="Times New Roman" w:hAnsi="Times New Roman" w:cs="Times New Roman"/>
          <w:sz w:val="24"/>
          <w:szCs w:val="24"/>
        </w:rPr>
        <w:t xml:space="preserve"> </w:t>
      </w:r>
      <w:r w:rsidR="0073480F" w:rsidRPr="00760F8C">
        <w:rPr>
          <w:rFonts w:ascii="Times New Roman" w:hAnsi="Times New Roman" w:cs="Times New Roman"/>
          <w:sz w:val="24"/>
          <w:szCs w:val="24"/>
        </w:rPr>
        <w:t>Комиссией Местной Администрации по осуществлению внутреннего муниципального финансового контроля</w:t>
      </w:r>
      <w:r w:rsidR="0073480F">
        <w:rPr>
          <w:rFonts w:ascii="Times New Roman" w:hAnsi="Times New Roman" w:cs="Times New Roman"/>
          <w:sz w:val="24"/>
          <w:szCs w:val="24"/>
        </w:rPr>
        <w:t xml:space="preserve"> проведена проверка соблюдения предусмотренных Федеральным законом о контрактной системе правил нормирования в сфере закупок, установленных в соответствии со статьей 19 Закона о контрактной системе за 2023 года на основании представленных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80F"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Местной администрации внутригородского муниципального </w:t>
      </w:r>
      <w:r w:rsidR="0073480F"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образования города федерального значения Санкт-Петербурга муниципальный округ №15</w:t>
      </w:r>
      <w:r w:rsidR="0073480F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(далее-Заказчик) документов, а также информации, размещенной в единой информационной системе в сфере закупок (далее также ЕИС).</w:t>
      </w:r>
    </w:p>
    <w:p w14:paraId="00C31716" w14:textId="57594E2E" w:rsidR="0073480F" w:rsidRDefault="0073480F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19147B" w14:textId="3B928028" w:rsidR="0073480F" w:rsidRDefault="0073480F" w:rsidP="0073480F">
      <w:pPr>
        <w:pStyle w:val="a7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Проверкой соблюдения требований, предусмотренных пунктом 3 части 8 статьи 99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в части требований к правилам нормирования в сфере закупок, установленных в соответствии со статьей 19 Закона о контрактной системе за 2023 год установлено следующее. </w:t>
      </w:r>
    </w:p>
    <w:p w14:paraId="7E4B4E7A" w14:textId="3DEB24EB" w:rsidR="0073480F" w:rsidRPr="00076E31" w:rsidRDefault="0073480F" w:rsidP="000E6DFF">
      <w:pPr>
        <w:pStyle w:val="a7"/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статье 19 Закона о контрактной системе под нормирование в сфере закупок понимается установление требований к закупаемым заказчиком товарам, работам, услугам (в том числе предельной цены товаров, работ, услуг) и (или) нормативных затрат</w:t>
      </w:r>
      <w:r w:rsidR="00800FC1">
        <w:rPr>
          <w:rFonts w:ascii="Times New Roman" w:hAnsi="Times New Roman" w:cs="Times New Roman"/>
          <w:sz w:val="24"/>
          <w:szCs w:val="24"/>
        </w:rPr>
        <w:t xml:space="preserve"> на обеспечение функций государственных органов, органов управления государственными внебюджетными фондами, </w:t>
      </w:r>
      <w:r w:rsidR="00076E31">
        <w:rPr>
          <w:rFonts w:ascii="Times New Roman" w:hAnsi="Times New Roman" w:cs="Times New Roman"/>
          <w:sz w:val="24"/>
          <w:szCs w:val="24"/>
        </w:rPr>
        <w:t>муниципальных органов (включая соответственно</w:t>
      </w:r>
      <w:r w:rsidR="000E6DFF">
        <w:rPr>
          <w:rFonts w:ascii="Times New Roman" w:hAnsi="Times New Roman" w:cs="Times New Roman"/>
          <w:sz w:val="24"/>
          <w:szCs w:val="24"/>
        </w:rPr>
        <w:t xml:space="preserve"> территориальные органы и подведомственные казенные учреждения, за исключением казенных учреждений, которым в установленном порядке формируется государственное (муниципальное) задание на оказание государственных (муниципальных) услуг, выполнение работ).</w:t>
      </w:r>
    </w:p>
    <w:p w14:paraId="6AE4774E" w14:textId="43B2FC9C" w:rsidR="000E6DFF" w:rsidRDefault="000E6DFF" w:rsidP="000E6DF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нормирования, требования к отдельным видам товаров, работ, услуг (в том числе предельные цены товаров, работ, услуг) и (или) нормативные затраты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учреждения) подлежат размещению в ЕИС.</w:t>
      </w:r>
    </w:p>
    <w:p w14:paraId="3324B85C" w14:textId="155C3E99" w:rsidR="00020BE2" w:rsidRPr="00481705" w:rsidRDefault="00B15B46" w:rsidP="00481705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81705">
        <w:rPr>
          <w:rFonts w:ascii="Times New Roman" w:hAnsi="Times New Roman" w:cs="Times New Roman"/>
          <w:sz w:val="24"/>
          <w:szCs w:val="24"/>
        </w:rPr>
        <w:t>Постановлени</w:t>
      </w:r>
      <w:r w:rsidR="00481705">
        <w:rPr>
          <w:rFonts w:ascii="Times New Roman" w:hAnsi="Times New Roman" w:cs="Times New Roman"/>
          <w:sz w:val="24"/>
          <w:szCs w:val="24"/>
        </w:rPr>
        <w:t>ем</w:t>
      </w:r>
      <w:r w:rsidRPr="00481705">
        <w:rPr>
          <w:rFonts w:ascii="Times New Roman" w:hAnsi="Times New Roman" w:cs="Times New Roman"/>
          <w:sz w:val="24"/>
          <w:szCs w:val="24"/>
        </w:rPr>
        <w:t xml:space="preserve"> от 29.06.2016 г. № 18.1  Местной Администрации </w:t>
      </w:r>
      <w:r w:rsidRPr="00481705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Санкт-Петербурга муниципальный округ № 15 «Об утверждении требований к порядку разработки и принятия правовых актов о нормировании в сфере закупок для нужд Местной Администрации внутригородского  муниципального образования Санкт-Петербурга муниципальный округ №     15, содержанию указанных актов и обеспечению их исполнения»,</w:t>
      </w:r>
      <w:r w:rsidR="00481705">
        <w:rPr>
          <w:rFonts w:ascii="Times New Roman" w:eastAsia="Times New Roman" w:hAnsi="Times New Roman" w:cs="Times New Roman"/>
          <w:sz w:val="24"/>
          <w:szCs w:val="24"/>
        </w:rPr>
        <w:t xml:space="preserve"> утверждены требования к порядку разработки и принятия правовых актов о нормировании в сфере закупок для обеспечения </w:t>
      </w:r>
      <w:r w:rsidR="00481705">
        <w:rPr>
          <w:rFonts w:ascii="Times New Roman" w:eastAsia="Times New Roman" w:hAnsi="Times New Roman" w:cs="Times New Roman"/>
          <w:sz w:val="24"/>
          <w:szCs w:val="24"/>
        </w:rPr>
        <w:lastRenderedPageBreak/>
        <w:t>муниципальных нужд муниципального образования № 15, содержанию указанных актов и обеспечению их исполнения.</w:t>
      </w:r>
      <w:r w:rsidR="0073480F" w:rsidRPr="004817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2A53C1" w14:textId="77777777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Информация о результатах контрольного мероприятия:</w:t>
      </w:r>
    </w:p>
    <w:p w14:paraId="1736243D" w14:textId="09CC11B2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ходе проведения проверки </w:t>
      </w:r>
      <w:r w:rsidR="00273381">
        <w:rPr>
          <w:rFonts w:ascii="Times New Roman" w:hAnsi="Times New Roman" w:cs="Times New Roman"/>
          <w:sz w:val="24"/>
          <w:szCs w:val="24"/>
        </w:rPr>
        <w:t xml:space="preserve">Комиссией </w:t>
      </w:r>
      <w:r w:rsidRPr="00425020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583E1B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>дминистрации установлено:</w:t>
      </w:r>
    </w:p>
    <w:p w14:paraId="72D94B3E" w14:textId="4C87CF14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- в рамках рассматриваемых вопросов нарушения законодательства Российской Федерации и иных нормативно</w:t>
      </w:r>
      <w:r w:rsidR="00DF59BD" w:rsidRPr="00425020">
        <w:rPr>
          <w:rFonts w:ascii="Times New Roman" w:hAnsi="Times New Roman" w:cs="Times New Roman"/>
          <w:sz w:val="24"/>
          <w:szCs w:val="24"/>
        </w:rPr>
        <w:t>-</w:t>
      </w:r>
      <w:r w:rsidRPr="00425020">
        <w:rPr>
          <w:rFonts w:ascii="Times New Roman" w:hAnsi="Times New Roman" w:cs="Times New Roman"/>
          <w:sz w:val="24"/>
          <w:szCs w:val="24"/>
        </w:rPr>
        <w:t>правовых актов не выявлено.</w:t>
      </w:r>
    </w:p>
    <w:p w14:paraId="50B9D9DC" w14:textId="2EEFC859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Объект контроля вправе представить письменные замечания (возражения, пояснения) на акт контрольного мероприятия в течение 15 рабочих дней со дня получения копии настоящего акта.</w:t>
      </w:r>
    </w:p>
    <w:p w14:paraId="0763EE36" w14:textId="77777777" w:rsidR="003626D6" w:rsidRPr="00425020" w:rsidRDefault="003626D6" w:rsidP="003626D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058557" w14:textId="1382C279" w:rsidR="00751199" w:rsidRPr="00760F8C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highlight w:val="yellow"/>
          <w:lang w:eastAsia="ru-RU" w:bidi="ru-RU"/>
        </w:rPr>
      </w:pPr>
      <w:r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Руководитель </w:t>
      </w:r>
      <w:r w:rsidR="00760F8C"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Комиссии</w:t>
      </w:r>
      <w:r w:rsidR="00815BD2"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 Местной администрации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154"/>
        <w:gridCol w:w="1456"/>
        <w:gridCol w:w="196"/>
        <w:gridCol w:w="1189"/>
        <w:gridCol w:w="210"/>
        <w:gridCol w:w="2948"/>
      </w:tblGrid>
      <w:tr w:rsidR="00751199" w:rsidRPr="00760F8C" w14:paraId="12DDB140" w14:textId="77777777" w:rsidTr="004031D9">
        <w:trPr>
          <w:trHeight w:val="240"/>
        </w:trPr>
        <w:tc>
          <w:tcPr>
            <w:tcW w:w="3486" w:type="dxa"/>
            <w:tcBorders>
              <w:bottom w:val="single" w:sz="4" w:space="0" w:color="auto"/>
            </w:tcBorders>
            <w:vAlign w:val="bottom"/>
          </w:tcPr>
          <w:p w14:paraId="760A7C80" w14:textId="77777777" w:rsidR="00705EEA" w:rsidRPr="00760F8C" w:rsidRDefault="00705E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  <w:p w14:paraId="3904F9D0" w14:textId="4858323C" w:rsidR="00751199" w:rsidRPr="00760F8C" w:rsidRDefault="00760F8C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Главный бухгалтер</w:t>
            </w:r>
          </w:p>
        </w:tc>
        <w:tc>
          <w:tcPr>
            <w:tcW w:w="154" w:type="dxa"/>
            <w:vAlign w:val="bottom"/>
          </w:tcPr>
          <w:p w14:paraId="0EF07CCD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bottom"/>
          </w:tcPr>
          <w:p w14:paraId="3AF08EF4" w14:textId="0251A236" w:rsidR="00751199" w:rsidRPr="00273381" w:rsidRDefault="00273381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644B7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0</w:t>
            </w:r>
            <w:r w:rsidR="00644B7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9</w:t>
            </w:r>
            <w:r w:rsidRPr="00644B7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.0</w:t>
            </w:r>
            <w:r w:rsidR="00644B7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8</w:t>
            </w:r>
            <w:r w:rsidRPr="00644B7D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.2024</w:t>
            </w:r>
          </w:p>
        </w:tc>
        <w:tc>
          <w:tcPr>
            <w:tcW w:w="196" w:type="dxa"/>
            <w:vAlign w:val="bottom"/>
          </w:tcPr>
          <w:p w14:paraId="39A8EF3F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  <w:vAlign w:val="bottom"/>
          </w:tcPr>
          <w:p w14:paraId="20EF1E1A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210" w:type="dxa"/>
            <w:vAlign w:val="bottom"/>
          </w:tcPr>
          <w:p w14:paraId="10629999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vAlign w:val="bottom"/>
          </w:tcPr>
          <w:p w14:paraId="31AB475E" w14:textId="71259438" w:rsidR="00751199" w:rsidRPr="00401BBA" w:rsidRDefault="00760F8C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401BBA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С.А. Сидонен</w:t>
            </w:r>
          </w:p>
        </w:tc>
      </w:tr>
      <w:tr w:rsidR="00751199" w:rsidRPr="00751199" w14:paraId="270B23F9" w14:textId="77777777" w:rsidTr="004031D9">
        <w:tc>
          <w:tcPr>
            <w:tcW w:w="3486" w:type="dxa"/>
            <w:tcBorders>
              <w:top w:val="single" w:sz="4" w:space="0" w:color="auto"/>
            </w:tcBorders>
            <w:vAlign w:val="bottom"/>
          </w:tcPr>
          <w:p w14:paraId="5DE59E65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760F8C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(должность)</w:t>
            </w:r>
          </w:p>
        </w:tc>
        <w:tc>
          <w:tcPr>
            <w:tcW w:w="154" w:type="dxa"/>
            <w:vAlign w:val="bottom"/>
          </w:tcPr>
          <w:p w14:paraId="4CFA60BB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1456" w:type="dxa"/>
            <w:tcBorders>
              <w:top w:val="single" w:sz="4" w:space="0" w:color="auto"/>
            </w:tcBorders>
            <w:vAlign w:val="bottom"/>
          </w:tcPr>
          <w:p w14:paraId="3C5DD02F" w14:textId="77777777" w:rsidR="00751199" w:rsidRPr="00273381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273381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(дата)</w:t>
            </w:r>
          </w:p>
        </w:tc>
        <w:tc>
          <w:tcPr>
            <w:tcW w:w="196" w:type="dxa"/>
            <w:vAlign w:val="bottom"/>
          </w:tcPr>
          <w:p w14:paraId="76086447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1189" w:type="dxa"/>
            <w:tcBorders>
              <w:top w:val="single" w:sz="4" w:space="0" w:color="auto"/>
            </w:tcBorders>
            <w:vAlign w:val="bottom"/>
          </w:tcPr>
          <w:p w14:paraId="3AFBE364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  <w:r w:rsidRPr="00760F8C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(подпись</w:t>
            </w:r>
            <w:r w:rsidRPr="00760F8C"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  <w:t>)</w:t>
            </w:r>
          </w:p>
        </w:tc>
        <w:tc>
          <w:tcPr>
            <w:tcW w:w="210" w:type="dxa"/>
            <w:vAlign w:val="bottom"/>
          </w:tcPr>
          <w:p w14:paraId="6C4F46DF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bottom"/>
          </w:tcPr>
          <w:p w14:paraId="385EC728" w14:textId="77777777" w:rsidR="00751199" w:rsidRPr="00401BBA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401BBA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(инициалы и фамилия)</w:t>
            </w:r>
          </w:p>
        </w:tc>
      </w:tr>
    </w:tbl>
    <w:p w14:paraId="716FC425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p w14:paraId="67C4C496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tbl>
      <w:tblPr>
        <w:tblW w:w="9587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3969"/>
        <w:gridCol w:w="60"/>
        <w:gridCol w:w="43"/>
      </w:tblGrid>
      <w:tr w:rsidR="00751199" w:rsidRPr="00751199" w14:paraId="0BAFF91A" w14:textId="77777777" w:rsidTr="00E57F48">
        <w:trPr>
          <w:trHeight w:val="240"/>
        </w:trPr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B6A628" w14:textId="77777777" w:rsidR="00751199" w:rsidRPr="00E57F48" w:rsidRDefault="00751199" w:rsidP="00751199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E57F48"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Копию акта контрольного мероприятия получил:</w:t>
            </w:r>
          </w:p>
        </w:tc>
        <w:tc>
          <w:tcPr>
            <w:tcW w:w="407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0315" w14:textId="05F65FA3" w:rsidR="00751199" w:rsidRPr="00751199" w:rsidRDefault="00401BB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И.о</w:t>
            </w:r>
            <w:proofErr w:type="spellEnd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 Главы Местной Администрации</w:t>
            </w:r>
          </w:p>
        </w:tc>
      </w:tr>
      <w:tr w:rsidR="00751199" w:rsidRPr="00751199" w14:paraId="78A998E4" w14:textId="77777777" w:rsidTr="00E57F48"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F414F6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  <w:tc>
          <w:tcPr>
            <w:tcW w:w="407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D51C40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(указываются должность,</w:t>
            </w:r>
          </w:p>
        </w:tc>
      </w:tr>
      <w:tr w:rsidR="00751199" w:rsidRPr="00751199" w14:paraId="09807970" w14:textId="77777777" w:rsidTr="004031D9">
        <w:trPr>
          <w:gridAfter w:val="1"/>
          <w:wAfter w:w="43" w:type="dxa"/>
          <w:trHeight w:val="240"/>
        </w:trPr>
        <w:tc>
          <w:tcPr>
            <w:tcW w:w="948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B5446" w14:textId="5BC86EA7" w:rsidR="00751199" w:rsidRPr="00751199" w:rsidRDefault="00401BB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Савченко Ростислав Анатольевич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3BCB53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</w:tr>
      <w:tr w:rsidR="00751199" w:rsidRPr="00751199" w14:paraId="7732DB7C" w14:textId="77777777" w:rsidTr="004031D9">
        <w:trPr>
          <w:gridAfter w:val="1"/>
          <w:wAfter w:w="43" w:type="dxa"/>
        </w:trPr>
        <w:tc>
          <w:tcPr>
            <w:tcW w:w="948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0BF8698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фамилия, имя, отчество (при наличии) руководителя объекта контроля (его уполномоченного представителя),</w:t>
            </w:r>
          </w:p>
          <w:p w14:paraId="6E9B44F1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получившего копию акта контрольного мероприятия, дата, подпись)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5B0B59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</w:tr>
    </w:tbl>
    <w:p w14:paraId="3DC77B7A" w14:textId="77777777" w:rsidR="00FF2AAF" w:rsidRPr="00F34C12" w:rsidRDefault="00FF2AAF" w:rsidP="00F34C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F2AAF" w:rsidRPr="00F34C12" w:rsidSect="004F65A2">
      <w:footerReference w:type="default" r:id="rId8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CFFF9" w14:textId="77777777" w:rsidR="00CB7257" w:rsidRDefault="00CB7257" w:rsidP="00052699">
      <w:pPr>
        <w:spacing w:after="0" w:line="240" w:lineRule="auto"/>
      </w:pPr>
      <w:r>
        <w:separator/>
      </w:r>
    </w:p>
  </w:endnote>
  <w:endnote w:type="continuationSeparator" w:id="0">
    <w:p w14:paraId="1B8DE53B" w14:textId="77777777" w:rsidR="00CB7257" w:rsidRDefault="00CB7257" w:rsidP="0005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13648"/>
      <w:docPartObj>
        <w:docPartGallery w:val="Page Numbers (Bottom of Page)"/>
        <w:docPartUnique/>
      </w:docPartObj>
    </w:sdtPr>
    <w:sdtEndPr/>
    <w:sdtContent>
      <w:p w14:paraId="55110BA9" w14:textId="77777777" w:rsidR="003928F2" w:rsidRDefault="000D041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B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F92532" w14:textId="77777777" w:rsidR="003928F2" w:rsidRDefault="003928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3B55" w14:textId="77777777" w:rsidR="00CB7257" w:rsidRDefault="00CB7257" w:rsidP="00052699">
      <w:pPr>
        <w:spacing w:after="0" w:line="240" w:lineRule="auto"/>
      </w:pPr>
      <w:r>
        <w:separator/>
      </w:r>
    </w:p>
  </w:footnote>
  <w:footnote w:type="continuationSeparator" w:id="0">
    <w:p w14:paraId="3A92C7BC" w14:textId="77777777" w:rsidR="00CB7257" w:rsidRDefault="00CB7257" w:rsidP="0005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B3A42"/>
    <w:multiLevelType w:val="hybridMultilevel"/>
    <w:tmpl w:val="E610A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A2BBF"/>
    <w:multiLevelType w:val="hybridMultilevel"/>
    <w:tmpl w:val="7DC2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2210E"/>
    <w:multiLevelType w:val="hybridMultilevel"/>
    <w:tmpl w:val="DDD61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5C"/>
    <w:rsid w:val="000025E0"/>
    <w:rsid w:val="000117B8"/>
    <w:rsid w:val="00020BE2"/>
    <w:rsid w:val="0002430D"/>
    <w:rsid w:val="00034603"/>
    <w:rsid w:val="00042314"/>
    <w:rsid w:val="000510C6"/>
    <w:rsid w:val="00052699"/>
    <w:rsid w:val="00052A36"/>
    <w:rsid w:val="00062ACA"/>
    <w:rsid w:val="00063F91"/>
    <w:rsid w:val="00076E31"/>
    <w:rsid w:val="00085059"/>
    <w:rsid w:val="00085EE9"/>
    <w:rsid w:val="000A0B62"/>
    <w:rsid w:val="000A188B"/>
    <w:rsid w:val="000B7ED9"/>
    <w:rsid w:val="000C0604"/>
    <w:rsid w:val="000C09F2"/>
    <w:rsid w:val="000C7FF9"/>
    <w:rsid w:val="000D0106"/>
    <w:rsid w:val="000D0412"/>
    <w:rsid w:val="000D1DF7"/>
    <w:rsid w:val="000D3511"/>
    <w:rsid w:val="000D5957"/>
    <w:rsid w:val="000E0FE8"/>
    <w:rsid w:val="000E693A"/>
    <w:rsid w:val="000E6DFF"/>
    <w:rsid w:val="00102392"/>
    <w:rsid w:val="00110A77"/>
    <w:rsid w:val="00115B53"/>
    <w:rsid w:val="00140E9F"/>
    <w:rsid w:val="0015129D"/>
    <w:rsid w:val="00171655"/>
    <w:rsid w:val="00174CE4"/>
    <w:rsid w:val="00176BBD"/>
    <w:rsid w:val="001801F9"/>
    <w:rsid w:val="00184996"/>
    <w:rsid w:val="001865E2"/>
    <w:rsid w:val="00190604"/>
    <w:rsid w:val="00190E6B"/>
    <w:rsid w:val="00191CAA"/>
    <w:rsid w:val="00192B07"/>
    <w:rsid w:val="001B2C64"/>
    <w:rsid w:val="001C1573"/>
    <w:rsid w:val="001C6C9D"/>
    <w:rsid w:val="001D01B7"/>
    <w:rsid w:val="001E35F0"/>
    <w:rsid w:val="00200C42"/>
    <w:rsid w:val="00215FA4"/>
    <w:rsid w:val="00222F5A"/>
    <w:rsid w:val="00224070"/>
    <w:rsid w:val="002276FA"/>
    <w:rsid w:val="002302F5"/>
    <w:rsid w:val="00233D29"/>
    <w:rsid w:val="002344F9"/>
    <w:rsid w:val="00235282"/>
    <w:rsid w:val="00247D46"/>
    <w:rsid w:val="0025114E"/>
    <w:rsid w:val="00260D20"/>
    <w:rsid w:val="00273381"/>
    <w:rsid w:val="00291195"/>
    <w:rsid w:val="002A6A5E"/>
    <w:rsid w:val="002A7AFC"/>
    <w:rsid w:val="002D12DF"/>
    <w:rsid w:val="002D1FFD"/>
    <w:rsid w:val="002D50B7"/>
    <w:rsid w:val="002D6AE8"/>
    <w:rsid w:val="00307DC6"/>
    <w:rsid w:val="00312FCC"/>
    <w:rsid w:val="00320052"/>
    <w:rsid w:val="00322F70"/>
    <w:rsid w:val="003438A2"/>
    <w:rsid w:val="003626D6"/>
    <w:rsid w:val="00367770"/>
    <w:rsid w:val="003928F2"/>
    <w:rsid w:val="003A404F"/>
    <w:rsid w:val="003D3C40"/>
    <w:rsid w:val="003E0DC2"/>
    <w:rsid w:val="003E1FE9"/>
    <w:rsid w:val="003F6919"/>
    <w:rsid w:val="00401BBA"/>
    <w:rsid w:val="00401FEC"/>
    <w:rsid w:val="0040498C"/>
    <w:rsid w:val="0040772B"/>
    <w:rsid w:val="0041544C"/>
    <w:rsid w:val="00425020"/>
    <w:rsid w:val="0043075A"/>
    <w:rsid w:val="00432B06"/>
    <w:rsid w:val="00433669"/>
    <w:rsid w:val="00442A24"/>
    <w:rsid w:val="004526ED"/>
    <w:rsid w:val="00454B3E"/>
    <w:rsid w:val="00473FDC"/>
    <w:rsid w:val="004776A7"/>
    <w:rsid w:val="00481705"/>
    <w:rsid w:val="00486FF0"/>
    <w:rsid w:val="004B68DA"/>
    <w:rsid w:val="004D44E5"/>
    <w:rsid w:val="004E5F1B"/>
    <w:rsid w:val="004F1DBE"/>
    <w:rsid w:val="004F222D"/>
    <w:rsid w:val="004F65A2"/>
    <w:rsid w:val="00525E2B"/>
    <w:rsid w:val="005307EF"/>
    <w:rsid w:val="00531441"/>
    <w:rsid w:val="00552A2D"/>
    <w:rsid w:val="005541AB"/>
    <w:rsid w:val="0055747E"/>
    <w:rsid w:val="00572470"/>
    <w:rsid w:val="00583E1B"/>
    <w:rsid w:val="005A0889"/>
    <w:rsid w:val="005B1CE2"/>
    <w:rsid w:val="005B40B0"/>
    <w:rsid w:val="005C0AC5"/>
    <w:rsid w:val="005D7E41"/>
    <w:rsid w:val="005E4E67"/>
    <w:rsid w:val="005F409C"/>
    <w:rsid w:val="00601CE8"/>
    <w:rsid w:val="0062406C"/>
    <w:rsid w:val="00630909"/>
    <w:rsid w:val="00634655"/>
    <w:rsid w:val="00636D02"/>
    <w:rsid w:val="00637B2A"/>
    <w:rsid w:val="00644B7D"/>
    <w:rsid w:val="00671B09"/>
    <w:rsid w:val="006827B8"/>
    <w:rsid w:val="0068479C"/>
    <w:rsid w:val="00685209"/>
    <w:rsid w:val="006869A6"/>
    <w:rsid w:val="006871AE"/>
    <w:rsid w:val="006A4047"/>
    <w:rsid w:val="006A59ED"/>
    <w:rsid w:val="006B378D"/>
    <w:rsid w:val="006D1890"/>
    <w:rsid w:val="006D2B85"/>
    <w:rsid w:val="006E631E"/>
    <w:rsid w:val="006F2E77"/>
    <w:rsid w:val="006F5836"/>
    <w:rsid w:val="0070067B"/>
    <w:rsid w:val="00702D09"/>
    <w:rsid w:val="00705EEA"/>
    <w:rsid w:val="007062B4"/>
    <w:rsid w:val="00716D55"/>
    <w:rsid w:val="00717F07"/>
    <w:rsid w:val="0073480F"/>
    <w:rsid w:val="00736F9A"/>
    <w:rsid w:val="00751199"/>
    <w:rsid w:val="007525EA"/>
    <w:rsid w:val="00754D5C"/>
    <w:rsid w:val="00760F8C"/>
    <w:rsid w:val="0077133B"/>
    <w:rsid w:val="0077473B"/>
    <w:rsid w:val="00786649"/>
    <w:rsid w:val="007C544A"/>
    <w:rsid w:val="007D509E"/>
    <w:rsid w:val="007E4C2C"/>
    <w:rsid w:val="007E54AB"/>
    <w:rsid w:val="00800356"/>
    <w:rsid w:val="00800FC1"/>
    <w:rsid w:val="00802635"/>
    <w:rsid w:val="00815BD2"/>
    <w:rsid w:val="0082019A"/>
    <w:rsid w:val="0082607C"/>
    <w:rsid w:val="00826947"/>
    <w:rsid w:val="00833E8E"/>
    <w:rsid w:val="0084325C"/>
    <w:rsid w:val="0084567D"/>
    <w:rsid w:val="00852B34"/>
    <w:rsid w:val="00864064"/>
    <w:rsid w:val="00871518"/>
    <w:rsid w:val="00871D34"/>
    <w:rsid w:val="00880F28"/>
    <w:rsid w:val="00883510"/>
    <w:rsid w:val="00887723"/>
    <w:rsid w:val="008924B8"/>
    <w:rsid w:val="008A272E"/>
    <w:rsid w:val="008A28A1"/>
    <w:rsid w:val="008A4B7D"/>
    <w:rsid w:val="008B14B2"/>
    <w:rsid w:val="008D3298"/>
    <w:rsid w:val="008E0FF0"/>
    <w:rsid w:val="008F08EC"/>
    <w:rsid w:val="008F4D78"/>
    <w:rsid w:val="009066AD"/>
    <w:rsid w:val="00913E71"/>
    <w:rsid w:val="00967DBC"/>
    <w:rsid w:val="009770A4"/>
    <w:rsid w:val="009776CA"/>
    <w:rsid w:val="00995E66"/>
    <w:rsid w:val="00997F3D"/>
    <w:rsid w:val="009B42A5"/>
    <w:rsid w:val="009B48D2"/>
    <w:rsid w:val="009B6C11"/>
    <w:rsid w:val="009C3AC4"/>
    <w:rsid w:val="009D7DC2"/>
    <w:rsid w:val="009F1AA2"/>
    <w:rsid w:val="009F5FEF"/>
    <w:rsid w:val="009F6D06"/>
    <w:rsid w:val="00A71223"/>
    <w:rsid w:val="00A82CCA"/>
    <w:rsid w:val="00A874B6"/>
    <w:rsid w:val="00A9259B"/>
    <w:rsid w:val="00A92762"/>
    <w:rsid w:val="00AA0BE5"/>
    <w:rsid w:val="00AB03CA"/>
    <w:rsid w:val="00AB59A0"/>
    <w:rsid w:val="00AD5116"/>
    <w:rsid w:val="00AE1899"/>
    <w:rsid w:val="00AE75FC"/>
    <w:rsid w:val="00AE7893"/>
    <w:rsid w:val="00AF47FF"/>
    <w:rsid w:val="00B042E8"/>
    <w:rsid w:val="00B122F6"/>
    <w:rsid w:val="00B15B46"/>
    <w:rsid w:val="00B22EFD"/>
    <w:rsid w:val="00B2614C"/>
    <w:rsid w:val="00B3005A"/>
    <w:rsid w:val="00B30B6C"/>
    <w:rsid w:val="00B33F28"/>
    <w:rsid w:val="00B3505F"/>
    <w:rsid w:val="00B37A73"/>
    <w:rsid w:val="00B65895"/>
    <w:rsid w:val="00B65B02"/>
    <w:rsid w:val="00B70514"/>
    <w:rsid w:val="00B70668"/>
    <w:rsid w:val="00B76553"/>
    <w:rsid w:val="00B77A49"/>
    <w:rsid w:val="00B83EA2"/>
    <w:rsid w:val="00B909EE"/>
    <w:rsid w:val="00BA3B28"/>
    <w:rsid w:val="00BC09ED"/>
    <w:rsid w:val="00BC1DC7"/>
    <w:rsid w:val="00BD526F"/>
    <w:rsid w:val="00BE16BA"/>
    <w:rsid w:val="00BF1A67"/>
    <w:rsid w:val="00C032A6"/>
    <w:rsid w:val="00C1081E"/>
    <w:rsid w:val="00C111F5"/>
    <w:rsid w:val="00C12829"/>
    <w:rsid w:val="00C1322B"/>
    <w:rsid w:val="00C229AA"/>
    <w:rsid w:val="00C2339C"/>
    <w:rsid w:val="00C441E9"/>
    <w:rsid w:val="00C50268"/>
    <w:rsid w:val="00C56056"/>
    <w:rsid w:val="00C56F64"/>
    <w:rsid w:val="00C64161"/>
    <w:rsid w:val="00C6682A"/>
    <w:rsid w:val="00CB7257"/>
    <w:rsid w:val="00CB7EBA"/>
    <w:rsid w:val="00CD0B81"/>
    <w:rsid w:val="00CE1262"/>
    <w:rsid w:val="00D003B9"/>
    <w:rsid w:val="00D0565A"/>
    <w:rsid w:val="00D26244"/>
    <w:rsid w:val="00D3665F"/>
    <w:rsid w:val="00D4115C"/>
    <w:rsid w:val="00D67079"/>
    <w:rsid w:val="00D73FCD"/>
    <w:rsid w:val="00D86228"/>
    <w:rsid w:val="00D86A09"/>
    <w:rsid w:val="00D96A31"/>
    <w:rsid w:val="00DA289E"/>
    <w:rsid w:val="00DA7870"/>
    <w:rsid w:val="00DC0B00"/>
    <w:rsid w:val="00DC2460"/>
    <w:rsid w:val="00DC2B99"/>
    <w:rsid w:val="00DC3B2A"/>
    <w:rsid w:val="00DC58E9"/>
    <w:rsid w:val="00DD55D4"/>
    <w:rsid w:val="00DF59BD"/>
    <w:rsid w:val="00DF5A40"/>
    <w:rsid w:val="00DF723D"/>
    <w:rsid w:val="00E32588"/>
    <w:rsid w:val="00E33C2F"/>
    <w:rsid w:val="00E37E7A"/>
    <w:rsid w:val="00E475FA"/>
    <w:rsid w:val="00E57F48"/>
    <w:rsid w:val="00E61D61"/>
    <w:rsid w:val="00E76D69"/>
    <w:rsid w:val="00E824B4"/>
    <w:rsid w:val="00EA4EAF"/>
    <w:rsid w:val="00EB6D45"/>
    <w:rsid w:val="00EC31F8"/>
    <w:rsid w:val="00EC7CD0"/>
    <w:rsid w:val="00ED162E"/>
    <w:rsid w:val="00ED363A"/>
    <w:rsid w:val="00ED79EB"/>
    <w:rsid w:val="00EE4CDA"/>
    <w:rsid w:val="00EE5DD7"/>
    <w:rsid w:val="00EF2DBA"/>
    <w:rsid w:val="00EF653F"/>
    <w:rsid w:val="00F047B9"/>
    <w:rsid w:val="00F0731A"/>
    <w:rsid w:val="00F10469"/>
    <w:rsid w:val="00F1411A"/>
    <w:rsid w:val="00F15EFB"/>
    <w:rsid w:val="00F30362"/>
    <w:rsid w:val="00F34C12"/>
    <w:rsid w:val="00F34CE5"/>
    <w:rsid w:val="00F4595C"/>
    <w:rsid w:val="00F7647D"/>
    <w:rsid w:val="00F83F06"/>
    <w:rsid w:val="00F84796"/>
    <w:rsid w:val="00F858BA"/>
    <w:rsid w:val="00F8771B"/>
    <w:rsid w:val="00F87915"/>
    <w:rsid w:val="00FA12C5"/>
    <w:rsid w:val="00FB196A"/>
    <w:rsid w:val="00FB5829"/>
    <w:rsid w:val="00FC0C90"/>
    <w:rsid w:val="00FC6449"/>
    <w:rsid w:val="00FF2AAF"/>
    <w:rsid w:val="00FF2F1E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4433"/>
  <w15:docId w15:val="{B29D609A-52A4-4F7A-BD02-9FB5B1BB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08EC"/>
  </w:style>
  <w:style w:type="paragraph" w:styleId="1">
    <w:name w:val="heading 1"/>
    <w:basedOn w:val="a"/>
    <w:next w:val="a"/>
    <w:link w:val="10"/>
    <w:uiPriority w:val="9"/>
    <w:qFormat/>
    <w:rsid w:val="004526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2699"/>
  </w:style>
  <w:style w:type="paragraph" w:styleId="a5">
    <w:name w:val="footer"/>
    <w:basedOn w:val="a"/>
    <w:link w:val="a6"/>
    <w:uiPriority w:val="99"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2699"/>
  </w:style>
  <w:style w:type="paragraph" w:styleId="a7">
    <w:name w:val="List Paragraph"/>
    <w:basedOn w:val="a"/>
    <w:uiPriority w:val="34"/>
    <w:qFormat/>
    <w:rsid w:val="00F34C12"/>
    <w:pPr>
      <w:ind w:left="720"/>
      <w:contextualSpacing/>
    </w:pPr>
  </w:style>
  <w:style w:type="table" w:styleId="a8">
    <w:name w:val="Table Grid"/>
    <w:basedOn w:val="a1"/>
    <w:uiPriority w:val="59"/>
    <w:rsid w:val="00FF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526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42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2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46415-5FB4-4DCA-9487-25024BAF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Адаменко Анна Анатольевна</cp:lastModifiedBy>
  <cp:revision>2</cp:revision>
  <cp:lastPrinted>2025-08-26T05:24:00Z</cp:lastPrinted>
  <dcterms:created xsi:type="dcterms:W3CDTF">2025-08-27T09:18:00Z</dcterms:created>
  <dcterms:modified xsi:type="dcterms:W3CDTF">2025-08-27T09:18:00Z</dcterms:modified>
</cp:coreProperties>
</file>