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CEC" w:rsidRPr="00A06198" w:rsidRDefault="0031674D" w:rsidP="00A061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Профилактическое пространство школы.</w:t>
      </w:r>
    </w:p>
    <w:p w:rsidR="00625928" w:rsidRDefault="0031674D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существует тенденция возложить значительную часть ответственности по решению проблемы наркозависимости на учебные заведения, в частности на школы. Однако практика показывает неоправданность таких надежд. Из-за незначительной результативности профилактических мер можно часто слышать обвинени</w:t>
      </w:r>
      <w:r w:rsidR="00F94BB2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в сторону образовательных учреждений в недостаточной работе по предотвращению распространения наркотиков среди подростков</w:t>
      </w:r>
      <w:r w:rsidR="00F94BB2">
        <w:rPr>
          <w:rFonts w:ascii="Times New Roman" w:hAnsi="Times New Roman" w:cs="Times New Roman"/>
          <w:sz w:val="24"/>
          <w:szCs w:val="24"/>
        </w:rPr>
        <w:t>.</w:t>
      </w:r>
      <w:r w:rsidR="00817742">
        <w:rPr>
          <w:rFonts w:ascii="Times New Roman" w:hAnsi="Times New Roman" w:cs="Times New Roman"/>
          <w:sz w:val="24"/>
          <w:szCs w:val="24"/>
        </w:rPr>
        <w:t xml:space="preserve"> Так в чем же причина низкого уровня эффективности профилактических мер, осуществляемых внутри школ? Особенности организационной культуры в учреждениях школьного образования, материально-методическая неподготовленность к решению проблемы, «чуждость» самой проблемы как таковой способствовали формированию специфической модели подхода к восприятию и решению распространения наркозависимости. Специфика заключается в том, что проблема появляется и актуализируется только при возникновении  «инцидентов» в стенах школы. В такой ситуации решением проблемы считается устранение участников инцидента, но не обстоятельств. </w:t>
      </w:r>
    </w:p>
    <w:p w:rsidR="00817742" w:rsidRDefault="00817742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ряд основных позиций школьных администраций (мифов и феноменов):</w:t>
      </w:r>
    </w:p>
    <w:p w:rsidR="00817742" w:rsidRDefault="00817742" w:rsidP="00817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 школе нет проблемы наркомании, потому что нет массовых случаев употребления наркотиков и их распространения в стенах школы». </w:t>
      </w:r>
      <w:r w:rsidR="00990EE9">
        <w:rPr>
          <w:rFonts w:ascii="Times New Roman" w:hAnsi="Times New Roman" w:cs="Times New Roman"/>
          <w:sz w:val="24"/>
          <w:szCs w:val="24"/>
        </w:rPr>
        <w:t>Ученики,</w:t>
      </w:r>
      <w:r>
        <w:rPr>
          <w:rFonts w:ascii="Times New Roman" w:hAnsi="Times New Roman" w:cs="Times New Roman"/>
          <w:sz w:val="24"/>
          <w:szCs w:val="24"/>
        </w:rPr>
        <w:t xml:space="preserve"> может </w:t>
      </w:r>
      <w:r w:rsidR="00990EE9">
        <w:rPr>
          <w:rFonts w:ascii="Times New Roman" w:hAnsi="Times New Roman" w:cs="Times New Roman"/>
          <w:sz w:val="24"/>
          <w:szCs w:val="24"/>
        </w:rPr>
        <w:t>быть,</w:t>
      </w:r>
      <w:r>
        <w:rPr>
          <w:rFonts w:ascii="Times New Roman" w:hAnsi="Times New Roman" w:cs="Times New Roman"/>
          <w:sz w:val="24"/>
          <w:szCs w:val="24"/>
        </w:rPr>
        <w:t xml:space="preserve"> и употребляют наркотики вне школы или рядом со школой, но это уже не школьная проблема.</w:t>
      </w:r>
    </w:p>
    <w:p w:rsidR="00817742" w:rsidRDefault="00817742" w:rsidP="00817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 школе не </w:t>
      </w:r>
      <w:r w:rsidR="00F475E5">
        <w:rPr>
          <w:rFonts w:ascii="Times New Roman" w:hAnsi="Times New Roman" w:cs="Times New Roman"/>
          <w:sz w:val="24"/>
          <w:szCs w:val="24"/>
        </w:rPr>
        <w:t xml:space="preserve">должно быть наркомании,  значит - </w:t>
      </w:r>
      <w:r>
        <w:rPr>
          <w:rFonts w:ascii="Times New Roman" w:hAnsi="Times New Roman" w:cs="Times New Roman"/>
          <w:sz w:val="24"/>
          <w:szCs w:val="24"/>
        </w:rPr>
        <w:t>ее нет».</w:t>
      </w:r>
    </w:p>
    <w:p w:rsidR="00817742" w:rsidRDefault="00817742" w:rsidP="00817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475E5">
        <w:rPr>
          <w:rFonts w:ascii="Times New Roman" w:hAnsi="Times New Roman" w:cs="Times New Roman"/>
          <w:sz w:val="24"/>
          <w:szCs w:val="24"/>
        </w:rPr>
        <w:t xml:space="preserve">Информация о потреблении наркотиков и обо всем, что связано  наркотиками – это закрытая информация (или скрываемая)». </w:t>
      </w:r>
    </w:p>
    <w:p w:rsidR="00F475E5" w:rsidRDefault="00F475E5" w:rsidP="008177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«Профилактика наркомании в школе – это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обязаловка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». Формальный подход к решению задач (делегирование ответственности без учета возможностей и ресурсов) привел к формированию отстраненного отношения к проблеме.</w:t>
      </w:r>
    </w:p>
    <w:p w:rsidR="00F475E5" w:rsidRDefault="00F475E5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Наркотики стали настолько доступны для детей, что вошли в структуру окружающей реальности. Поэтому не менее доступной должна стать  и помощь, прежде всего, в образовательных учреждениях, где дети и подростки проводят достаточно много времени, где они на виду. Что в этом плане может дать школьникам образовательное учреждение?</w:t>
      </w:r>
    </w:p>
    <w:p w:rsidR="00F475E5" w:rsidRDefault="00F475E5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усилить нравственное воспитание школьников;</w:t>
      </w:r>
    </w:p>
    <w:p w:rsidR="00F475E5" w:rsidRDefault="00F475E5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гармонично включать в учебно-воспитательный процесс информацию антинаркотической направленности;</w:t>
      </w:r>
    </w:p>
    <w:p w:rsidR="00F475E5" w:rsidRDefault="00F475E5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дать информацию детям и родителям и наркомании как болезни, которую человек приобретает по своему собственному выбору;</w:t>
      </w:r>
    </w:p>
    <w:p w:rsidR="00F475E5" w:rsidRDefault="00F475E5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дать детям и родителям информацию о технологии наркотизации;</w:t>
      </w:r>
    </w:p>
    <w:p w:rsidR="00F475E5" w:rsidRDefault="00F475E5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просветить родителей по проблеме наркомании как зависимом поведении</w:t>
      </w:r>
      <w:r w:rsidR="00C46E4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46E40">
        <w:rPr>
          <w:rFonts w:ascii="Times New Roman" w:hAnsi="Times New Roman" w:cs="Times New Roman"/>
          <w:sz w:val="24"/>
          <w:szCs w:val="24"/>
        </w:rPr>
        <w:t>приобретающим</w:t>
      </w:r>
      <w:proofErr w:type="gramEnd"/>
      <w:r w:rsidR="00C46E40">
        <w:rPr>
          <w:rFonts w:ascii="Times New Roman" w:hAnsi="Times New Roman" w:cs="Times New Roman"/>
          <w:sz w:val="24"/>
          <w:szCs w:val="24"/>
        </w:rPr>
        <w:t xml:space="preserve"> массовый характер, их роли в этой проблеме, ознакомить с признаками употребления детьми наркотиков;</w:t>
      </w:r>
    </w:p>
    <w:p w:rsidR="00C46E40" w:rsidRDefault="00C46E40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 исследовать вместе с детьми и подростками причины, по которым им предлагают наркотики, факторы способствующие принятию предложения или </w:t>
      </w:r>
      <w:r w:rsidR="00990EE9">
        <w:rPr>
          <w:rFonts w:ascii="Times New Roman" w:hAnsi="Times New Roman" w:cs="Times New Roman"/>
          <w:sz w:val="24"/>
          <w:szCs w:val="24"/>
        </w:rPr>
        <w:t>отвержению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46E40" w:rsidRDefault="00C46E40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исследовать вместе с детьми и подростками процесс формирования зависимого поведения, дискриминируя его в обсуждении. Доказать банкротство наркомании.</w:t>
      </w:r>
    </w:p>
    <w:p w:rsidR="00C46E40" w:rsidRDefault="00C46E40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ознакомить школьников с современным законодательством РФ в отношении распространения и приобретения нелегальных наркотических средств;</w:t>
      </w:r>
    </w:p>
    <w:p w:rsidR="00C46E40" w:rsidRDefault="00C46E40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обсудить связь наркомании с преступностью, заболеванием СПИДом, мерой их предупреждения.</w:t>
      </w:r>
    </w:p>
    <w:p w:rsidR="00C46E40" w:rsidRDefault="00C46E40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своевременно оказывать помощь школьникам в решении их эмоциональных проблем. </w:t>
      </w:r>
    </w:p>
    <w:p w:rsidR="00C46E40" w:rsidRDefault="00C46E40" w:rsidP="00F475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организовать обучение детей в малых группах базовым социальным умениям:</w:t>
      </w:r>
    </w:p>
    <w:p w:rsidR="00C46E40" w:rsidRDefault="00C46E40" w:rsidP="00C46E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Общаться;</w:t>
      </w:r>
    </w:p>
    <w:p w:rsidR="00C46E40" w:rsidRDefault="00C46E40" w:rsidP="00C46E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Разрешать конфликтные ситуации;</w:t>
      </w:r>
    </w:p>
    <w:p w:rsidR="00C46E40" w:rsidRDefault="00C46E40" w:rsidP="00C46E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Преодолевать стресс;</w:t>
      </w:r>
    </w:p>
    <w:p w:rsidR="00C46E40" w:rsidRDefault="00C46E40" w:rsidP="00C46E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решения;</w:t>
      </w:r>
    </w:p>
    <w:p w:rsidR="00C46E40" w:rsidRDefault="00C46E40" w:rsidP="00C46E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Планировать своё будущее;</w:t>
      </w:r>
    </w:p>
    <w:p w:rsidR="00C46E40" w:rsidRDefault="00C46E40" w:rsidP="00C46E4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Управлять своим поведением на основе самопознания.</w:t>
      </w:r>
    </w:p>
    <w:p w:rsidR="00C46E40" w:rsidRDefault="00C46E40" w:rsidP="00C46E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выявлении случаев употребления ПАВ своевременно вместе с родителями формировать мотивацию отказа, выявлять причины, оказывать необходимую психологическую помощь;</w:t>
      </w:r>
    </w:p>
    <w:p w:rsidR="00C46E40" w:rsidRDefault="00C46E40" w:rsidP="00C46E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обеспечить приобретение детьми и подростками опыта здорового образа жизни, опыта здоровых развлечений. </w:t>
      </w:r>
    </w:p>
    <w:p w:rsidR="00C46E40" w:rsidRPr="00C46E40" w:rsidRDefault="00C46E40" w:rsidP="00C46E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Сделать образовательное пространство безопасным, защищающим, идентичным, привлекательным, доступным – необходимо для решения проблемы наркомании, но недостаточно.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Важно, чтобы дети ощущали себя гражданами страны, которая для них безопасна, достойна доверия, которой можно гордиться, в которой можно достойно жить и не бояться будущего. </w:t>
      </w:r>
      <w:proofErr w:type="gramEnd"/>
    </w:p>
    <w:p w:rsidR="00FF6C66" w:rsidRPr="00990EE9" w:rsidRDefault="00A06198" w:rsidP="00A06198">
      <w:pPr>
        <w:jc w:val="right"/>
        <w:rPr>
          <w:rFonts w:ascii="Times New Roman" w:hAnsi="Times New Roman" w:cs="Times New Roman"/>
        </w:rPr>
      </w:pPr>
      <w:r w:rsidRPr="00990EE9">
        <w:rPr>
          <w:rFonts w:ascii="Times New Roman" w:hAnsi="Times New Roman" w:cs="Times New Roman"/>
        </w:rPr>
        <w:t>Педагог-психолог ГБОУ ДОД ДДТ «Олимп»</w:t>
      </w:r>
    </w:p>
    <w:p w:rsidR="00A06198" w:rsidRPr="00990EE9" w:rsidRDefault="00A06198" w:rsidP="00A06198">
      <w:pPr>
        <w:jc w:val="right"/>
        <w:rPr>
          <w:rFonts w:ascii="Times New Roman" w:hAnsi="Times New Roman" w:cs="Times New Roman"/>
        </w:rPr>
      </w:pPr>
      <w:proofErr w:type="spellStart"/>
      <w:r w:rsidRPr="00990EE9">
        <w:rPr>
          <w:rFonts w:ascii="Times New Roman" w:hAnsi="Times New Roman" w:cs="Times New Roman"/>
        </w:rPr>
        <w:t>Стравчинская</w:t>
      </w:r>
      <w:proofErr w:type="spellEnd"/>
      <w:r w:rsidRPr="00990EE9">
        <w:rPr>
          <w:rFonts w:ascii="Times New Roman" w:hAnsi="Times New Roman" w:cs="Times New Roman"/>
        </w:rPr>
        <w:t xml:space="preserve"> Татьяна Валерьевна</w:t>
      </w:r>
    </w:p>
    <w:sectPr w:rsidR="00A06198" w:rsidRPr="00990EE9" w:rsidSect="00711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1AF6"/>
    <w:multiLevelType w:val="hybridMultilevel"/>
    <w:tmpl w:val="DBBC3740"/>
    <w:lvl w:ilvl="0" w:tplc="CE4CF5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690575A"/>
    <w:multiLevelType w:val="hybridMultilevel"/>
    <w:tmpl w:val="C2A0F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6CEC"/>
    <w:rsid w:val="000C5879"/>
    <w:rsid w:val="001B1DBA"/>
    <w:rsid w:val="0031674D"/>
    <w:rsid w:val="003957C3"/>
    <w:rsid w:val="0043285D"/>
    <w:rsid w:val="00625928"/>
    <w:rsid w:val="00711871"/>
    <w:rsid w:val="008002C7"/>
    <w:rsid w:val="00817742"/>
    <w:rsid w:val="00990EE9"/>
    <w:rsid w:val="00A06198"/>
    <w:rsid w:val="00BC6CEC"/>
    <w:rsid w:val="00C2308C"/>
    <w:rsid w:val="00C46E40"/>
    <w:rsid w:val="00CA0C07"/>
    <w:rsid w:val="00F475E5"/>
    <w:rsid w:val="00F65592"/>
    <w:rsid w:val="00F94BB2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Елена Владимировна Василькова</cp:lastModifiedBy>
  <cp:revision>2</cp:revision>
  <dcterms:created xsi:type="dcterms:W3CDTF">2014-02-11T07:48:00Z</dcterms:created>
  <dcterms:modified xsi:type="dcterms:W3CDTF">2014-02-11T07:48:00Z</dcterms:modified>
</cp:coreProperties>
</file>