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AF7" w:rsidRPr="00D45AF7" w:rsidRDefault="00D45AF7" w:rsidP="00D45AF7">
      <w:pPr>
        <w:keepNext/>
        <w:jc w:val="center"/>
        <w:outlineLvl w:val="0"/>
        <w:rPr>
          <w:rFonts w:eastAsia="Times New Roman"/>
          <w:b/>
          <w:szCs w:val="20"/>
          <w:lang w:eastAsia="ru-RU"/>
        </w:rPr>
      </w:pPr>
      <w:r w:rsidRPr="00D45AF7">
        <w:rPr>
          <w:rFonts w:eastAsia="Times New Roman"/>
          <w:b/>
          <w:szCs w:val="20"/>
          <w:lang w:eastAsia="ru-RU"/>
        </w:rPr>
        <w:t>МЕСТНАЯ АДМИНИСТРАЦИЯ</w:t>
      </w:r>
    </w:p>
    <w:p w:rsidR="00D45AF7" w:rsidRPr="00D45AF7" w:rsidRDefault="00D45AF7" w:rsidP="00D45AF7">
      <w:pPr>
        <w:pBdr>
          <w:bottom w:val="single" w:sz="4" w:space="1" w:color="auto"/>
        </w:pBdr>
        <w:jc w:val="center"/>
        <w:rPr>
          <w:rFonts w:eastAsia="Times New Roman"/>
          <w:b/>
          <w:szCs w:val="20"/>
          <w:lang w:eastAsia="ru-RU"/>
        </w:rPr>
      </w:pPr>
      <w:r w:rsidRPr="00D45AF7">
        <w:rPr>
          <w:rFonts w:eastAsia="Times New Roman"/>
          <w:b/>
          <w:szCs w:val="20"/>
          <w:lang w:eastAsia="ru-RU"/>
        </w:rPr>
        <w:t>Муниципального образования Муниципальный округ № 15</w:t>
      </w:r>
    </w:p>
    <w:p w:rsidR="00D45AF7" w:rsidRPr="00D45AF7" w:rsidRDefault="00D45AF7" w:rsidP="00D45AF7">
      <w:pPr>
        <w:pBdr>
          <w:bottom w:val="single" w:sz="4" w:space="1" w:color="auto"/>
        </w:pBdr>
        <w:jc w:val="center"/>
        <w:rPr>
          <w:rFonts w:eastAsia="Times New Roman"/>
          <w:b/>
          <w:szCs w:val="20"/>
          <w:lang w:eastAsia="ru-RU"/>
        </w:rPr>
      </w:pPr>
      <w:r w:rsidRPr="00D45AF7">
        <w:rPr>
          <w:rFonts w:eastAsia="Times New Roman"/>
          <w:b/>
          <w:szCs w:val="20"/>
          <w:lang w:eastAsia="ru-RU"/>
        </w:rPr>
        <w:t>Санкт-Петербург</w:t>
      </w:r>
    </w:p>
    <w:p w:rsidR="00D45AF7" w:rsidRPr="00D45AF7" w:rsidRDefault="00D45AF7" w:rsidP="00D45AF7">
      <w:pPr>
        <w:jc w:val="left"/>
        <w:rPr>
          <w:rFonts w:eastAsia="Times New Roman"/>
          <w:b/>
          <w:sz w:val="21"/>
          <w:szCs w:val="20"/>
          <w:lang w:eastAsia="ru-RU"/>
        </w:rPr>
      </w:pPr>
    </w:p>
    <w:p w:rsidR="00D45AF7" w:rsidRPr="00D45AF7" w:rsidRDefault="00D45AF7" w:rsidP="00D45AF7">
      <w:pPr>
        <w:keepNext/>
        <w:jc w:val="center"/>
        <w:outlineLvl w:val="1"/>
        <w:rPr>
          <w:rFonts w:eastAsia="Times New Roman"/>
          <w:b/>
          <w:sz w:val="26"/>
          <w:szCs w:val="20"/>
          <w:lang w:eastAsia="ru-RU"/>
        </w:rPr>
      </w:pPr>
    </w:p>
    <w:p w:rsidR="00D45AF7" w:rsidRPr="00D45AF7" w:rsidRDefault="00D45AF7" w:rsidP="00D45AF7">
      <w:pPr>
        <w:keepNext/>
        <w:jc w:val="center"/>
        <w:outlineLvl w:val="1"/>
        <w:rPr>
          <w:rFonts w:eastAsia="Times New Roman"/>
          <w:b/>
          <w:sz w:val="26"/>
          <w:szCs w:val="20"/>
          <w:lang w:eastAsia="ru-RU"/>
        </w:rPr>
      </w:pPr>
      <w:r w:rsidRPr="00D45AF7">
        <w:rPr>
          <w:rFonts w:eastAsia="Times New Roman"/>
          <w:b/>
          <w:sz w:val="26"/>
          <w:szCs w:val="20"/>
          <w:lang w:eastAsia="ru-RU"/>
        </w:rPr>
        <w:t xml:space="preserve">ПОСТАНОВЛЕНИЕ  № </w:t>
      </w:r>
      <w:r>
        <w:rPr>
          <w:rFonts w:eastAsia="Times New Roman"/>
          <w:b/>
          <w:sz w:val="26"/>
          <w:szCs w:val="20"/>
          <w:lang w:eastAsia="ru-RU"/>
        </w:rPr>
        <w:t>6.2</w:t>
      </w:r>
    </w:p>
    <w:p w:rsidR="00D45AF7" w:rsidRPr="00D45AF7" w:rsidRDefault="00D45AF7" w:rsidP="00D45AF7">
      <w:pPr>
        <w:jc w:val="center"/>
        <w:rPr>
          <w:rFonts w:eastAsia="Times New Roman"/>
          <w:sz w:val="26"/>
          <w:szCs w:val="20"/>
          <w:lang w:eastAsia="ru-RU"/>
        </w:rPr>
      </w:pPr>
    </w:p>
    <w:p w:rsidR="00D45AF7" w:rsidRPr="00D45AF7" w:rsidRDefault="00D45AF7" w:rsidP="00D45AF7">
      <w:pPr>
        <w:spacing w:line="360" w:lineRule="auto"/>
        <w:jc w:val="left"/>
        <w:rPr>
          <w:rFonts w:eastAsia="Times New Roman"/>
          <w:b/>
          <w:sz w:val="26"/>
          <w:szCs w:val="20"/>
          <w:lang w:eastAsia="ru-RU"/>
        </w:rPr>
      </w:pPr>
      <w:r w:rsidRPr="00D45AF7">
        <w:rPr>
          <w:rFonts w:eastAsia="Times New Roman"/>
          <w:b/>
          <w:szCs w:val="20"/>
          <w:lang w:eastAsia="ru-RU"/>
        </w:rPr>
        <w:t>29.01.2013</w:t>
      </w:r>
      <w:r w:rsidRPr="00D45AF7">
        <w:rPr>
          <w:rFonts w:eastAsia="Times New Roman"/>
          <w:b/>
          <w:szCs w:val="20"/>
          <w:lang w:eastAsia="ru-RU"/>
        </w:rPr>
        <w:tab/>
      </w:r>
      <w:r w:rsidRPr="00D45AF7">
        <w:rPr>
          <w:rFonts w:eastAsia="Times New Roman"/>
          <w:b/>
          <w:szCs w:val="20"/>
          <w:lang w:eastAsia="ru-RU"/>
        </w:rPr>
        <w:tab/>
      </w:r>
      <w:r w:rsidRPr="00D45AF7">
        <w:rPr>
          <w:rFonts w:eastAsia="Times New Roman"/>
          <w:b/>
          <w:szCs w:val="20"/>
          <w:lang w:eastAsia="ru-RU"/>
        </w:rPr>
        <w:tab/>
      </w:r>
      <w:r w:rsidRPr="00D45AF7">
        <w:rPr>
          <w:rFonts w:eastAsia="Times New Roman"/>
          <w:b/>
          <w:szCs w:val="20"/>
          <w:lang w:eastAsia="ru-RU"/>
        </w:rPr>
        <w:tab/>
      </w:r>
      <w:r w:rsidRPr="00D45AF7">
        <w:rPr>
          <w:rFonts w:eastAsia="Times New Roman"/>
          <w:b/>
          <w:szCs w:val="20"/>
          <w:lang w:eastAsia="ru-RU"/>
        </w:rPr>
        <w:tab/>
      </w:r>
      <w:r w:rsidRPr="00D45AF7">
        <w:rPr>
          <w:rFonts w:eastAsia="Times New Roman"/>
          <w:b/>
          <w:szCs w:val="20"/>
          <w:lang w:eastAsia="ru-RU"/>
        </w:rPr>
        <w:tab/>
      </w:r>
      <w:r w:rsidRPr="00D45AF7">
        <w:rPr>
          <w:rFonts w:eastAsia="Times New Roman"/>
          <w:b/>
          <w:szCs w:val="20"/>
          <w:lang w:eastAsia="ru-RU"/>
        </w:rPr>
        <w:tab/>
      </w:r>
    </w:p>
    <w:p w:rsidR="006D4AFB" w:rsidRPr="006D4AFB" w:rsidRDefault="006D4AFB" w:rsidP="006D4AFB">
      <w:pPr>
        <w:ind w:firstLine="567"/>
        <w:jc w:val="both"/>
        <w:rPr>
          <w:rFonts w:eastAsia="Times New Roman"/>
          <w:sz w:val="28"/>
          <w:szCs w:val="28"/>
          <w:lang w:eastAsia="ru-RU"/>
        </w:rPr>
      </w:pPr>
    </w:p>
    <w:p w:rsidR="006D4AFB" w:rsidRPr="006D4AFB" w:rsidRDefault="006D4AFB" w:rsidP="006D4AFB">
      <w:pPr>
        <w:ind w:firstLine="567"/>
        <w:jc w:val="both"/>
        <w:rPr>
          <w:rFonts w:eastAsia="Times New Roman"/>
          <w:sz w:val="28"/>
          <w:szCs w:val="28"/>
          <w:lang w:eastAsia="ru-RU"/>
        </w:rPr>
      </w:pPr>
    </w:p>
    <w:p w:rsidR="006D4AFB" w:rsidRPr="006D4AFB" w:rsidRDefault="006D4AFB" w:rsidP="006D4AFB">
      <w:pPr>
        <w:tabs>
          <w:tab w:val="left" w:pos="7371"/>
          <w:tab w:val="left" w:pos="7655"/>
          <w:tab w:val="left" w:pos="9356"/>
        </w:tabs>
        <w:ind w:right="4535" w:firstLine="567"/>
        <w:jc w:val="both"/>
        <w:rPr>
          <w:rFonts w:eastAsia="Times New Roman"/>
          <w:lang w:eastAsia="ru-RU"/>
        </w:rPr>
      </w:pPr>
      <w:bookmarkStart w:id="0" w:name="_GoBack"/>
      <w:r w:rsidRPr="006D4AFB">
        <w:rPr>
          <w:rFonts w:eastAsia="Times New Roman"/>
          <w:lang w:eastAsia="ru-RU"/>
        </w:rPr>
        <w:t xml:space="preserve">О внесении изменений </w:t>
      </w:r>
      <w:r w:rsidRPr="006D4AFB">
        <w:rPr>
          <w:rFonts w:eastAsia="Times New Roman"/>
          <w:lang w:eastAsia="ru-RU"/>
        </w:rPr>
        <w:br/>
        <w:t xml:space="preserve">в постановление от 15.12.2011 № 53.4 «Об утверждении административного регламента Местной Администрации Муниципального образования Муниципальный округ № 15 </w:t>
      </w:r>
      <w:r w:rsidRPr="006D4AFB">
        <w:rPr>
          <w:rFonts w:eastAsia="Times New Roman"/>
          <w:lang w:eastAsia="ru-RU"/>
        </w:rPr>
        <w:br/>
        <w:t>по предоставлению муниципальной услуги «Выдача архивных справок, выписок, копий архивных документов»</w:t>
      </w:r>
    </w:p>
    <w:bookmarkEnd w:id="0"/>
    <w:p w:rsidR="006D4AFB" w:rsidRPr="006D4AFB" w:rsidRDefault="006D4AFB" w:rsidP="006D4AFB">
      <w:pPr>
        <w:ind w:firstLine="567"/>
        <w:jc w:val="both"/>
        <w:rPr>
          <w:rFonts w:eastAsia="Times New Roman"/>
          <w:lang w:eastAsia="ru-RU"/>
        </w:rPr>
      </w:pPr>
    </w:p>
    <w:p w:rsidR="006D4AFB" w:rsidRPr="006D4AFB" w:rsidRDefault="006D4AFB" w:rsidP="006D4AFB">
      <w:pPr>
        <w:ind w:firstLine="567"/>
        <w:jc w:val="both"/>
        <w:rPr>
          <w:rFonts w:eastAsia="Times New Roman"/>
          <w:lang w:eastAsia="ru-RU"/>
        </w:rPr>
      </w:pPr>
    </w:p>
    <w:p w:rsidR="006D4AFB" w:rsidRDefault="006D4AFB" w:rsidP="008A3024">
      <w:pPr>
        <w:ind w:firstLine="567"/>
        <w:jc w:val="both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 xml:space="preserve">В соответствии с Федеральным законом от 27 июля 2010 года № 210-ФЗ </w:t>
      </w:r>
      <w:r w:rsidRPr="006D4AFB">
        <w:rPr>
          <w:rFonts w:eastAsia="Times New Roman"/>
          <w:lang w:eastAsia="ru-RU"/>
        </w:rPr>
        <w:br/>
        <w:t>«Об организации предоставления государственных и муниципальных услуг»</w:t>
      </w:r>
      <w:r w:rsidR="008A3024">
        <w:rPr>
          <w:rFonts w:eastAsia="Times New Roman"/>
          <w:lang w:eastAsia="ru-RU"/>
        </w:rPr>
        <w:t>, Постановлением Правительства Санкт-Петербурга от 24.12.2012 № 1366</w:t>
      </w:r>
      <w:r w:rsidRPr="006D4AFB">
        <w:rPr>
          <w:rFonts w:eastAsia="Times New Roman"/>
          <w:lang w:eastAsia="ru-RU"/>
        </w:rPr>
        <w:t xml:space="preserve"> </w:t>
      </w:r>
      <w:r w:rsidR="008A3024">
        <w:rPr>
          <w:rFonts w:eastAsia="Times New Roman"/>
          <w:lang w:eastAsia="ru-RU"/>
        </w:rPr>
        <w:t xml:space="preserve">«Об утверждении типового (рекомендованного) перечня муниципальных услуг, предоставляемых по принципу одного окна в многофункциональных центрах предоставления государственных (муниципальных) услуг в Санкт-Петербурге» </w:t>
      </w:r>
      <w:r w:rsidRPr="006D4AFB">
        <w:rPr>
          <w:rFonts w:eastAsia="Times New Roman"/>
          <w:lang w:eastAsia="ru-RU"/>
        </w:rPr>
        <w:t xml:space="preserve">Местная Администрация Муниципального образования Муниципальный округ № 15 (далее – Местная Администрация  МО </w:t>
      </w:r>
      <w:proofErr w:type="spellStart"/>
      <w:proofErr w:type="gramStart"/>
      <w:r w:rsidRPr="006D4AFB">
        <w:rPr>
          <w:rFonts w:eastAsia="Times New Roman"/>
          <w:lang w:eastAsia="ru-RU"/>
        </w:rPr>
        <w:t>МО</w:t>
      </w:r>
      <w:proofErr w:type="spellEnd"/>
      <w:proofErr w:type="gramEnd"/>
      <w:r w:rsidRPr="006D4AFB">
        <w:rPr>
          <w:rFonts w:eastAsia="Times New Roman"/>
          <w:lang w:eastAsia="ru-RU"/>
        </w:rPr>
        <w:t xml:space="preserve"> № 15)</w:t>
      </w:r>
    </w:p>
    <w:p w:rsidR="008A3024" w:rsidRPr="006D4AFB" w:rsidRDefault="008A3024" w:rsidP="008A3024">
      <w:pPr>
        <w:ind w:firstLine="567"/>
        <w:jc w:val="both"/>
        <w:rPr>
          <w:rFonts w:eastAsia="Times New Roman"/>
          <w:lang w:eastAsia="ru-RU"/>
        </w:rPr>
      </w:pPr>
    </w:p>
    <w:p w:rsidR="006D4AFB" w:rsidRPr="006D4AFB" w:rsidRDefault="006D4AFB" w:rsidP="006D4AFB">
      <w:pPr>
        <w:ind w:firstLine="567"/>
        <w:jc w:val="center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ПОСТАНОВЛЯЕТ:</w:t>
      </w:r>
    </w:p>
    <w:p w:rsidR="006D4AFB" w:rsidRPr="006D4AFB" w:rsidRDefault="006D4AFB" w:rsidP="006D4AFB">
      <w:pPr>
        <w:ind w:firstLine="567"/>
        <w:jc w:val="center"/>
        <w:rPr>
          <w:rFonts w:eastAsia="Times New Roman"/>
          <w:lang w:eastAsia="ru-RU"/>
        </w:rPr>
      </w:pPr>
    </w:p>
    <w:p w:rsidR="006D4AFB" w:rsidRPr="006D4AFB" w:rsidRDefault="006D4AFB" w:rsidP="006D4AFB">
      <w:pPr>
        <w:ind w:firstLine="567"/>
        <w:jc w:val="both"/>
        <w:rPr>
          <w:rFonts w:eastAsia="Times New Roman"/>
          <w:lang w:eastAsia="ru-RU"/>
        </w:rPr>
      </w:pPr>
    </w:p>
    <w:p w:rsidR="008A3024" w:rsidRDefault="006D4AFB" w:rsidP="003D20B8">
      <w:pPr>
        <w:numPr>
          <w:ilvl w:val="0"/>
          <w:numId w:val="1"/>
        </w:numPr>
        <w:ind w:left="0" w:firstLine="709"/>
        <w:jc w:val="both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 xml:space="preserve">Внести изменения в постановление Местной Администрации  МО </w:t>
      </w:r>
      <w:proofErr w:type="spellStart"/>
      <w:proofErr w:type="gramStart"/>
      <w:r w:rsidRPr="006D4AFB">
        <w:rPr>
          <w:rFonts w:eastAsia="Times New Roman"/>
          <w:lang w:eastAsia="ru-RU"/>
        </w:rPr>
        <w:t>МО</w:t>
      </w:r>
      <w:proofErr w:type="spellEnd"/>
      <w:proofErr w:type="gramEnd"/>
      <w:r w:rsidRPr="006D4AFB">
        <w:rPr>
          <w:rFonts w:eastAsia="Times New Roman"/>
          <w:lang w:eastAsia="ru-RU"/>
        </w:rPr>
        <w:t xml:space="preserve"> № 15 от 15.12.2011 № 53.4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«Выдача архивных справок, выписок, копий архивных документов»</w:t>
      </w:r>
      <w:r w:rsidR="008A3024">
        <w:rPr>
          <w:rFonts w:eastAsia="Times New Roman"/>
          <w:lang w:eastAsia="ru-RU"/>
        </w:rPr>
        <w:t>:</w:t>
      </w:r>
    </w:p>
    <w:p w:rsidR="003D20B8" w:rsidRDefault="008A3024" w:rsidP="003D20B8">
      <w:pPr>
        <w:pStyle w:val="a7"/>
        <w:numPr>
          <w:ilvl w:val="1"/>
          <w:numId w:val="4"/>
        </w:numPr>
        <w:ind w:left="0"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="003D20B8">
        <w:rPr>
          <w:rFonts w:eastAsia="Times New Roman"/>
          <w:lang w:eastAsia="ru-RU"/>
        </w:rPr>
        <w:t xml:space="preserve">В тексте указанного постановления и административном регламенте </w:t>
      </w:r>
      <w:r w:rsidR="00D45AF7">
        <w:rPr>
          <w:rFonts w:eastAsia="Times New Roman"/>
          <w:lang w:eastAsia="ru-RU"/>
        </w:rPr>
        <w:t xml:space="preserve">наименование муниципальной услуги </w:t>
      </w:r>
      <w:r w:rsidR="00D45AF7" w:rsidRPr="003D20B8">
        <w:rPr>
          <w:rFonts w:eastAsia="Times New Roman"/>
          <w:lang w:eastAsia="ru-RU"/>
        </w:rPr>
        <w:t>«Выдача архивных справок, выписок, копий архивных документов»</w:t>
      </w:r>
      <w:r w:rsidR="00D45AF7">
        <w:rPr>
          <w:rFonts w:eastAsia="Times New Roman"/>
          <w:lang w:eastAsia="ru-RU"/>
        </w:rPr>
        <w:t xml:space="preserve"> </w:t>
      </w:r>
      <w:r w:rsidR="003D20B8">
        <w:rPr>
          <w:rFonts w:eastAsia="Times New Roman"/>
          <w:lang w:eastAsia="ru-RU"/>
        </w:rPr>
        <w:t>д</w:t>
      </w:r>
      <w:r>
        <w:rPr>
          <w:rFonts w:eastAsia="Times New Roman"/>
          <w:lang w:eastAsia="ru-RU"/>
        </w:rPr>
        <w:t>ополнить словами «органов местного самоуправления»</w:t>
      </w:r>
      <w:r w:rsidR="003D20B8">
        <w:rPr>
          <w:rFonts w:eastAsia="Times New Roman"/>
          <w:lang w:eastAsia="ru-RU"/>
        </w:rPr>
        <w:t>.</w:t>
      </w:r>
    </w:p>
    <w:p w:rsidR="006D4AFB" w:rsidRPr="003D20B8" w:rsidRDefault="003D20B8" w:rsidP="003D20B8">
      <w:pPr>
        <w:pStyle w:val="a7"/>
        <w:numPr>
          <w:ilvl w:val="1"/>
          <w:numId w:val="4"/>
        </w:numPr>
        <w:ind w:left="0"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Изложить</w:t>
      </w:r>
      <w:r w:rsidR="00D20FF2">
        <w:rPr>
          <w:rFonts w:eastAsia="Times New Roman"/>
          <w:lang w:eastAsia="ru-RU"/>
        </w:rPr>
        <w:t xml:space="preserve"> раздел «</w:t>
      </w:r>
      <w:r w:rsidR="006D4AFB" w:rsidRPr="003D20B8">
        <w:rPr>
          <w:rFonts w:eastAsia="Times New Roman"/>
          <w:lang w:eastAsia="ru-RU"/>
        </w:rPr>
        <w:t>V. Порядок обжалования действий (бездействия) должностных лиц и решений, принятых в ходе исполнения муниципальной услуги по выдаче архивных справок, выписок, копий архивных документов. Форма жалобы на действия должностных лиц» в новой редакции:</w:t>
      </w:r>
    </w:p>
    <w:p w:rsidR="006D4AFB" w:rsidRPr="006D4AFB" w:rsidRDefault="006D4AFB" w:rsidP="003D20B8">
      <w:pPr>
        <w:ind w:firstLine="709"/>
        <w:jc w:val="both"/>
        <w:rPr>
          <w:rFonts w:eastAsia="Times New Roman"/>
          <w:lang w:eastAsia="ru-RU"/>
        </w:rPr>
      </w:pPr>
    </w:p>
    <w:p w:rsidR="006D4AFB" w:rsidRPr="006D4AFB" w:rsidRDefault="006D4AFB" w:rsidP="003D20B8">
      <w:pPr>
        <w:ind w:firstLine="709"/>
        <w:jc w:val="both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 xml:space="preserve">«Раздел </w:t>
      </w:r>
      <w:r w:rsidRPr="006D4AFB">
        <w:rPr>
          <w:rFonts w:eastAsia="Times New Roman"/>
          <w:lang w:val="en-US" w:eastAsia="ru-RU"/>
        </w:rPr>
        <w:t>V</w:t>
      </w:r>
      <w:r w:rsidRPr="006D4AFB">
        <w:rPr>
          <w:rFonts w:eastAsia="Times New Roman"/>
          <w:lang w:eastAsia="ru-RU"/>
        </w:rPr>
        <w:t>. «Досудебное (внесудебное) обжалование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муниципального служащего</w:t>
      </w:r>
    </w:p>
    <w:p w:rsidR="006D4AFB" w:rsidRPr="006D4AFB" w:rsidRDefault="006D4AFB" w:rsidP="006D4AFB">
      <w:pPr>
        <w:jc w:val="both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Статья 5.1.</w:t>
      </w:r>
    </w:p>
    <w:p w:rsidR="006D4AFB" w:rsidRPr="006D4AFB" w:rsidRDefault="006D4AFB" w:rsidP="006D4AFB">
      <w:pPr>
        <w:ind w:firstLine="567"/>
        <w:jc w:val="both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Заявитель может обратиться с жалобой, в том числе в следующих случаях:</w:t>
      </w:r>
    </w:p>
    <w:p w:rsidR="006D4AFB" w:rsidRPr="006D4AFB" w:rsidRDefault="006D4AFB" w:rsidP="003D20B8">
      <w:pPr>
        <w:numPr>
          <w:ilvl w:val="2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 xml:space="preserve">Нарушение срока регистрации запроса заявителя </w:t>
      </w:r>
      <w:r w:rsidRPr="006D4AFB">
        <w:rPr>
          <w:rFonts w:eastAsia="Times New Roman"/>
          <w:lang w:eastAsia="ru-RU"/>
        </w:rPr>
        <w:br/>
        <w:t>о предоставлении муниципальной услуги;</w:t>
      </w:r>
    </w:p>
    <w:p w:rsidR="006D4AFB" w:rsidRPr="006D4AFB" w:rsidRDefault="006D4AFB" w:rsidP="003D20B8">
      <w:pPr>
        <w:numPr>
          <w:ilvl w:val="2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Нарушение срока предоставления муниципальной услуги;</w:t>
      </w:r>
    </w:p>
    <w:p w:rsidR="006D4AFB" w:rsidRPr="006D4AFB" w:rsidRDefault="006D4AFB" w:rsidP="003D20B8">
      <w:pPr>
        <w:numPr>
          <w:ilvl w:val="2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6D4AFB" w:rsidRPr="006D4AFB" w:rsidRDefault="006D4AFB" w:rsidP="003D20B8">
      <w:pPr>
        <w:numPr>
          <w:ilvl w:val="2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6D4AFB" w:rsidRPr="006D4AFB" w:rsidRDefault="006D4AFB" w:rsidP="003D20B8">
      <w:pPr>
        <w:numPr>
          <w:ilvl w:val="2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rFonts w:eastAsia="Times New Roman"/>
          <w:lang w:eastAsia="ru-RU"/>
        </w:rPr>
      </w:pPr>
      <w:proofErr w:type="gramStart"/>
      <w:r w:rsidRPr="006D4AFB">
        <w:rPr>
          <w:rFonts w:eastAsia="Times New Roman"/>
          <w:lang w:eastAsia="ru-RU"/>
        </w:rPr>
        <w:lastRenderedPageBreak/>
        <w:t xml:space="preserve">Отказ в предоставлении муниципальной услуги, если основания отказа не предусмотрены федеральными законами и принятыми </w:t>
      </w:r>
      <w:r w:rsidRPr="006D4AFB">
        <w:rPr>
          <w:rFonts w:eastAsia="Times New Roman"/>
          <w:lang w:eastAsia="ru-RU"/>
        </w:rPr>
        <w:br/>
        <w:t>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6D4AFB" w:rsidRPr="006D4AFB" w:rsidRDefault="006D4AFB" w:rsidP="003D20B8">
      <w:pPr>
        <w:numPr>
          <w:ilvl w:val="2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6D4AFB" w:rsidRPr="006D4AFB" w:rsidRDefault="006D4AFB" w:rsidP="003D20B8">
      <w:pPr>
        <w:numPr>
          <w:ilvl w:val="2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rFonts w:eastAsia="Times New Roman"/>
          <w:lang w:eastAsia="ru-RU"/>
        </w:rPr>
      </w:pPr>
      <w:proofErr w:type="gramStart"/>
      <w:r w:rsidRPr="006D4AFB">
        <w:rPr>
          <w:rFonts w:eastAsia="Times New Roman"/>
          <w:lang w:eastAsia="ru-RU"/>
        </w:rPr>
        <w:t xml:space="preserve">Отказ органа, предоставляющего муниципальную услугу, должностного лица органа предоставляющего муниципальную услугу, </w:t>
      </w:r>
      <w:r w:rsidRPr="006D4AFB">
        <w:rPr>
          <w:rFonts w:eastAsia="Times New Roman"/>
          <w:lang w:eastAsia="ru-RU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rFonts w:eastAsia="Times New Roman"/>
          <w:lang w:eastAsia="ru-RU"/>
        </w:rPr>
      </w:pPr>
    </w:p>
    <w:p w:rsidR="006D4AFB" w:rsidRPr="006D4AFB" w:rsidRDefault="006D4AFB" w:rsidP="006D4AFB">
      <w:pPr>
        <w:widowControl w:val="0"/>
        <w:autoSpaceDE w:val="0"/>
        <w:autoSpaceDN w:val="0"/>
        <w:adjustRightInd w:val="0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Статья 5.2.</w:t>
      </w:r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Общие требования к порядку подачи и рассмотрения жалобы.</w:t>
      </w:r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rFonts w:eastAsia="Times New Roman"/>
          <w:lang w:eastAsia="ru-RU"/>
        </w:rPr>
      </w:pPr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 xml:space="preserve">5.2.1. Жалоба подается в письменной форме на бумажном носителе, </w:t>
      </w:r>
      <w:r w:rsidRPr="006D4AFB">
        <w:rPr>
          <w:rFonts w:eastAsia="Times New Roman"/>
          <w:lang w:eastAsia="ru-RU"/>
        </w:rPr>
        <w:br/>
        <w:t>в электронной форме в орган, предоставляющий муниципальную услугу. Жалобы на решения, принятые руководителем органа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5.2.2. Жалоба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6D4AFB" w:rsidRPr="006D4AFB" w:rsidRDefault="006D4AFB" w:rsidP="006D4AFB">
      <w:pPr>
        <w:numPr>
          <w:ilvl w:val="2"/>
          <w:numId w:val="3"/>
        </w:numPr>
        <w:autoSpaceDE w:val="0"/>
        <w:autoSpaceDN w:val="0"/>
        <w:adjustRightInd w:val="0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Жалоба должна содержать:</w:t>
      </w:r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- наименование органа, предоставляющего муниципальную услугу, должностного лица органа предоставляющего муниципальную услугу, либо муниципального служащего решения и действия (бездействие) которых обжалуются;</w:t>
      </w:r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eastAsia="Times New Roman"/>
          <w:lang w:eastAsia="ru-RU"/>
        </w:rPr>
      </w:pPr>
      <w:proofErr w:type="gramStart"/>
      <w:r w:rsidRPr="006D4AFB">
        <w:rPr>
          <w:rFonts w:eastAsia="Times New Roman"/>
          <w:lang w:eastAsia="ru-RU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- сведения об обжалуемых решениях и действиях (бездействии) органа предоставляющего муниципальную услугу, должностного лица органа предоставляющего муниципальную услугу, либо муниципального служащего;</w:t>
      </w:r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 xml:space="preserve">- доводы, на основании которых заявитель не согласен </w:t>
      </w:r>
      <w:r w:rsidRPr="006D4AFB">
        <w:rPr>
          <w:rFonts w:eastAsia="Times New Roman"/>
          <w:lang w:eastAsia="ru-RU"/>
        </w:rPr>
        <w:br/>
        <w:t>с решением и действием (бездействием) органа предоставляющего муниципальную услугу, должностного лица органа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 xml:space="preserve">5.2.4. </w:t>
      </w:r>
      <w:proofErr w:type="gramStart"/>
      <w:r w:rsidRPr="006D4AFB">
        <w:rPr>
          <w:rFonts w:eastAsia="Times New Roman"/>
          <w:lang w:eastAsia="ru-RU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6D4AFB">
        <w:rPr>
          <w:rFonts w:eastAsia="Times New Roman"/>
          <w:lang w:eastAsia="ru-RU"/>
        </w:rPr>
        <w:t xml:space="preserve"> исправлений - в течение пяти рабочих дней со дня ее регистрации. Правительством Российской Федерации могут быть установлены случаи, при которых срок рассмотрения жалобы может быть сокращен.</w:t>
      </w:r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5.2.5. По результатам рассмотрения жалобы орган, предоставляющий муниципальную услугу, принимает одно из следующих решений:</w:t>
      </w:r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eastAsia="Times New Roman"/>
          <w:lang w:eastAsia="ru-RU"/>
        </w:rPr>
      </w:pPr>
      <w:proofErr w:type="gramStart"/>
      <w:r w:rsidRPr="006D4AFB">
        <w:rPr>
          <w:rFonts w:eastAsia="Times New Roman"/>
          <w:lang w:eastAsia="ru-RU"/>
        </w:rPr>
        <w:t>-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- отказывает в удовлетворении жалобы.</w:t>
      </w:r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5.2.6. Не позднее дня, следующего за днем принятия решения, указанного в части 5 настоящей статьи,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D4AFB" w:rsidRPr="006D4AFB" w:rsidRDefault="006D4AFB" w:rsidP="006D4AFB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 xml:space="preserve">5.2.7. В случае установления в ходе или по результатам </w:t>
      </w:r>
      <w:proofErr w:type="gramStart"/>
      <w:r w:rsidRPr="006D4AFB">
        <w:rPr>
          <w:rFonts w:eastAsia="Times New Roman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6D4AFB">
        <w:rPr>
          <w:rFonts w:eastAsia="Times New Roman"/>
          <w:lang w:eastAsia="ru-RU"/>
        </w:rPr>
        <w:t xml:space="preserve"> или преступления должностное лицо, наделенное полномочиями по рассмотрению жалоб в соответствии с частью 1 настоящей статьи, незамедлительно направляет имеющиеся материалы в органы прокуратуры.»</w:t>
      </w:r>
    </w:p>
    <w:p w:rsidR="006D4AFB" w:rsidRPr="006D4AFB" w:rsidRDefault="006D4AFB" w:rsidP="006D4AFB">
      <w:pPr>
        <w:jc w:val="left"/>
        <w:rPr>
          <w:rFonts w:eastAsia="Times New Roman"/>
          <w:lang w:eastAsia="ru-RU"/>
        </w:rPr>
      </w:pPr>
    </w:p>
    <w:p w:rsidR="006D4AFB" w:rsidRPr="006D4AFB" w:rsidRDefault="006D4AFB" w:rsidP="006D4AFB">
      <w:pPr>
        <w:numPr>
          <w:ilvl w:val="0"/>
          <w:numId w:val="1"/>
        </w:numPr>
        <w:jc w:val="both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 xml:space="preserve">Опубликовать данный муниципальный нормативный правовой акт </w:t>
      </w:r>
      <w:r w:rsidRPr="006D4AFB">
        <w:rPr>
          <w:rFonts w:eastAsia="Times New Roman"/>
          <w:lang w:eastAsia="ru-RU"/>
        </w:rPr>
        <w:br/>
        <w:t>в муниципальной газете «Северная перспектива. Наш округ пятнадцатый».</w:t>
      </w:r>
    </w:p>
    <w:p w:rsidR="006D4AFB" w:rsidRPr="006D4AFB" w:rsidRDefault="006D4AFB" w:rsidP="006D4AFB">
      <w:pPr>
        <w:numPr>
          <w:ilvl w:val="0"/>
          <w:numId w:val="1"/>
        </w:numPr>
        <w:jc w:val="both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Направить данный муниципальный нормативный правовой а</w:t>
      </w:r>
      <w:proofErr w:type="gramStart"/>
      <w:r w:rsidRPr="006D4AFB">
        <w:rPr>
          <w:rFonts w:eastAsia="Times New Roman"/>
          <w:lang w:eastAsia="ru-RU"/>
        </w:rPr>
        <w:t xml:space="preserve">кт </w:t>
      </w:r>
      <w:r w:rsidRPr="006D4AFB">
        <w:rPr>
          <w:rFonts w:eastAsia="Times New Roman"/>
          <w:lang w:eastAsia="ru-RU"/>
        </w:rPr>
        <w:br/>
        <w:t>в Пр</w:t>
      </w:r>
      <w:proofErr w:type="gramEnd"/>
      <w:r w:rsidRPr="006D4AFB">
        <w:rPr>
          <w:rFonts w:eastAsia="Times New Roman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6D4AFB" w:rsidRPr="006D4AFB" w:rsidRDefault="006D4AFB" w:rsidP="006D4AFB">
      <w:pPr>
        <w:numPr>
          <w:ilvl w:val="0"/>
          <w:numId w:val="1"/>
        </w:numPr>
        <w:jc w:val="both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Постановление вступает в силу на следующий день после его официального опубликования.</w:t>
      </w:r>
    </w:p>
    <w:p w:rsidR="006D4AFB" w:rsidRPr="006D4AFB" w:rsidRDefault="006D4AFB" w:rsidP="006D4AFB">
      <w:pPr>
        <w:numPr>
          <w:ilvl w:val="0"/>
          <w:numId w:val="1"/>
        </w:numPr>
        <w:jc w:val="both"/>
        <w:rPr>
          <w:rFonts w:eastAsia="Times New Roman"/>
          <w:lang w:eastAsia="ru-RU"/>
        </w:rPr>
      </w:pPr>
      <w:proofErr w:type="gramStart"/>
      <w:r w:rsidRPr="006D4AFB">
        <w:rPr>
          <w:rFonts w:eastAsia="Times New Roman"/>
          <w:lang w:eastAsia="ru-RU"/>
        </w:rPr>
        <w:t>Контроль за</w:t>
      </w:r>
      <w:proofErr w:type="gramEnd"/>
      <w:r w:rsidRPr="006D4AFB">
        <w:rPr>
          <w:rFonts w:eastAsia="Times New Roman"/>
          <w:lang w:eastAsia="ru-RU"/>
        </w:rPr>
        <w:t xml:space="preserve"> исполнением распоряжения оставляю за собой.</w:t>
      </w:r>
    </w:p>
    <w:p w:rsidR="006D4AFB" w:rsidRPr="006D4AFB" w:rsidRDefault="006D4AFB" w:rsidP="006D4AFB">
      <w:pPr>
        <w:ind w:firstLine="567"/>
        <w:jc w:val="both"/>
        <w:rPr>
          <w:rFonts w:eastAsia="Times New Roman"/>
          <w:lang w:eastAsia="ru-RU"/>
        </w:rPr>
      </w:pPr>
    </w:p>
    <w:p w:rsidR="006D4AFB" w:rsidRPr="006D4AFB" w:rsidRDefault="006D4AFB" w:rsidP="006D4AFB">
      <w:pPr>
        <w:ind w:firstLine="567"/>
        <w:jc w:val="both"/>
        <w:rPr>
          <w:rFonts w:eastAsia="Times New Roman"/>
          <w:lang w:eastAsia="ru-RU"/>
        </w:rPr>
      </w:pPr>
    </w:p>
    <w:p w:rsidR="006D4AFB" w:rsidRPr="006D4AFB" w:rsidRDefault="006D4AFB" w:rsidP="006D4AFB">
      <w:pPr>
        <w:ind w:firstLine="567"/>
        <w:jc w:val="both"/>
        <w:rPr>
          <w:rFonts w:eastAsia="Times New Roman"/>
          <w:lang w:eastAsia="ru-RU"/>
        </w:rPr>
      </w:pPr>
    </w:p>
    <w:p w:rsidR="006D4AFB" w:rsidRPr="006D4AFB" w:rsidRDefault="006D4AFB" w:rsidP="006D4AFB">
      <w:pPr>
        <w:jc w:val="both"/>
        <w:rPr>
          <w:rFonts w:eastAsia="Times New Roman"/>
          <w:lang w:eastAsia="ru-RU"/>
        </w:rPr>
      </w:pPr>
      <w:r w:rsidRPr="006D4AFB">
        <w:rPr>
          <w:rFonts w:eastAsia="Times New Roman"/>
          <w:lang w:eastAsia="ru-RU"/>
        </w:rPr>
        <w:t>Глава местной администрации</w:t>
      </w:r>
      <w:r w:rsidRPr="006D4AFB">
        <w:rPr>
          <w:rFonts w:eastAsia="Times New Roman"/>
          <w:lang w:eastAsia="ru-RU"/>
        </w:rPr>
        <w:tab/>
      </w:r>
      <w:r w:rsidRPr="006D4AFB">
        <w:rPr>
          <w:rFonts w:eastAsia="Times New Roman"/>
          <w:lang w:eastAsia="ru-RU"/>
        </w:rPr>
        <w:tab/>
      </w:r>
      <w:r w:rsidRPr="006D4AFB">
        <w:rPr>
          <w:rFonts w:eastAsia="Times New Roman"/>
          <w:lang w:eastAsia="ru-RU"/>
        </w:rPr>
        <w:tab/>
      </w:r>
      <w:r w:rsidRPr="006D4AFB">
        <w:rPr>
          <w:rFonts w:eastAsia="Times New Roman"/>
          <w:lang w:eastAsia="ru-RU"/>
        </w:rPr>
        <w:tab/>
      </w:r>
      <w:r w:rsidRPr="006D4AFB">
        <w:rPr>
          <w:rFonts w:eastAsia="Times New Roman"/>
          <w:lang w:eastAsia="ru-RU"/>
        </w:rPr>
        <w:tab/>
      </w:r>
      <w:r w:rsidRPr="006D4AFB">
        <w:rPr>
          <w:rFonts w:eastAsia="Times New Roman"/>
          <w:lang w:eastAsia="ru-RU"/>
        </w:rPr>
        <w:tab/>
      </w:r>
      <w:r w:rsidRPr="006D4AFB">
        <w:rPr>
          <w:rFonts w:eastAsia="Times New Roman"/>
          <w:lang w:eastAsia="ru-RU"/>
        </w:rPr>
        <w:tab/>
        <w:t>Н.В. Ахрем</w:t>
      </w:r>
    </w:p>
    <w:p w:rsidR="00FC32E3" w:rsidRDefault="00FC32E3"/>
    <w:sectPr w:rsidR="00FC32E3" w:rsidSect="008A30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567" w:bottom="851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FF2" w:rsidRDefault="00D20FF2">
      <w:r>
        <w:separator/>
      </w:r>
    </w:p>
  </w:endnote>
  <w:endnote w:type="continuationSeparator" w:id="0">
    <w:p w:rsidR="00D20FF2" w:rsidRDefault="00D20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FF2" w:rsidRDefault="00D20FF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FF2" w:rsidRDefault="00D20FF2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282FC1">
      <w:rPr>
        <w:noProof/>
      </w:rPr>
      <w:t>3</w:t>
    </w:r>
    <w:r>
      <w:fldChar w:fldCharType="end"/>
    </w:r>
  </w:p>
  <w:p w:rsidR="00D20FF2" w:rsidRDefault="00D20FF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FF2" w:rsidRDefault="00D20F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FF2" w:rsidRDefault="00D20FF2">
      <w:r>
        <w:separator/>
      </w:r>
    </w:p>
  </w:footnote>
  <w:footnote w:type="continuationSeparator" w:id="0">
    <w:p w:rsidR="00D20FF2" w:rsidRDefault="00D20F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FF2" w:rsidRDefault="00D20FF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FF2" w:rsidRDefault="00D20FF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FF2" w:rsidRDefault="00D20FF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C1565"/>
    <w:multiLevelType w:val="hybridMultilevel"/>
    <w:tmpl w:val="0E44CA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6DD62AA"/>
    <w:multiLevelType w:val="multilevel"/>
    <w:tmpl w:val="E036F178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6BC245BB"/>
    <w:multiLevelType w:val="multilevel"/>
    <w:tmpl w:val="A1D6FE10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7C9949B4"/>
    <w:multiLevelType w:val="multilevel"/>
    <w:tmpl w:val="801C52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AFB"/>
    <w:rsid w:val="00282FC1"/>
    <w:rsid w:val="003D20B8"/>
    <w:rsid w:val="006255D3"/>
    <w:rsid w:val="006D4AFB"/>
    <w:rsid w:val="008032FB"/>
    <w:rsid w:val="008A3024"/>
    <w:rsid w:val="00D20FF2"/>
    <w:rsid w:val="00D44CAC"/>
    <w:rsid w:val="00D45AF7"/>
    <w:rsid w:val="00FC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D4AFB"/>
    <w:pPr>
      <w:tabs>
        <w:tab w:val="center" w:pos="4677"/>
        <w:tab w:val="right" w:pos="9355"/>
      </w:tabs>
      <w:jc w:val="left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rsid w:val="006D4AFB"/>
    <w:rPr>
      <w:rFonts w:eastAsia="Times New Roman"/>
      <w:lang w:eastAsia="ru-RU"/>
    </w:rPr>
  </w:style>
  <w:style w:type="paragraph" w:styleId="a5">
    <w:name w:val="footer"/>
    <w:basedOn w:val="a"/>
    <w:link w:val="a6"/>
    <w:uiPriority w:val="99"/>
    <w:rsid w:val="006D4AFB"/>
    <w:pPr>
      <w:tabs>
        <w:tab w:val="center" w:pos="4677"/>
        <w:tab w:val="right" w:pos="9355"/>
      </w:tabs>
      <w:jc w:val="left"/>
    </w:pPr>
    <w:rPr>
      <w:rFonts w:eastAsia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6D4AFB"/>
    <w:rPr>
      <w:rFonts w:eastAsia="Times New Roman"/>
      <w:lang w:eastAsia="ru-RU"/>
    </w:rPr>
  </w:style>
  <w:style w:type="paragraph" w:styleId="a7">
    <w:name w:val="List Paragraph"/>
    <w:basedOn w:val="a"/>
    <w:uiPriority w:val="34"/>
    <w:qFormat/>
    <w:rsid w:val="008A30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D4AFB"/>
    <w:pPr>
      <w:tabs>
        <w:tab w:val="center" w:pos="4677"/>
        <w:tab w:val="right" w:pos="9355"/>
      </w:tabs>
      <w:jc w:val="left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rsid w:val="006D4AFB"/>
    <w:rPr>
      <w:rFonts w:eastAsia="Times New Roman"/>
      <w:lang w:eastAsia="ru-RU"/>
    </w:rPr>
  </w:style>
  <w:style w:type="paragraph" w:styleId="a5">
    <w:name w:val="footer"/>
    <w:basedOn w:val="a"/>
    <w:link w:val="a6"/>
    <w:uiPriority w:val="99"/>
    <w:rsid w:val="006D4AFB"/>
    <w:pPr>
      <w:tabs>
        <w:tab w:val="center" w:pos="4677"/>
        <w:tab w:val="right" w:pos="9355"/>
      </w:tabs>
      <w:jc w:val="left"/>
    </w:pPr>
    <w:rPr>
      <w:rFonts w:eastAsia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6D4AFB"/>
    <w:rPr>
      <w:rFonts w:eastAsia="Times New Roman"/>
      <w:lang w:eastAsia="ru-RU"/>
    </w:rPr>
  </w:style>
  <w:style w:type="paragraph" w:styleId="a7">
    <w:name w:val="List Paragraph"/>
    <w:basedOn w:val="a"/>
    <w:uiPriority w:val="34"/>
    <w:qFormat/>
    <w:rsid w:val="008A30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1177</Words>
  <Characters>6714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27</vt:i4>
      </vt:variant>
    </vt:vector>
  </HeadingPairs>
  <TitlesOfParts>
    <vt:vector size="28" baseType="lpstr">
      <vt:lpstr/>
      <vt:lpstr>МЕСТНАЯ АДМИНИСТРАЦИЯ</vt:lpstr>
      <vt:lpstr>    </vt:lpstr>
      <vt:lpstr>    ПОСТАНОВЛЕНИЕ  № 6.2</vt:lpstr>
      <vt:lpstr>    Нарушение срока регистрации запроса заявителя  о предоставлении муниципальной ус</vt:lpstr>
      <vt:lpstr>    Нарушение срока предоставления муниципальной услуги;</vt:lpstr>
      <vt:lpstr>    Требование у заявителя документов, не предусмотренных нормативными правовыми акт</vt:lpstr>
      <vt:lpstr>    Отказ в приеме документов, предоставление которых предусмотрено нормативными пра</vt:lpstr>
      <vt:lpstr>    Отказ в предоставлении муниципальной услуги, если основания отказа не предусмотр</vt:lpstr>
      <vt:lpstr>    Затребование с заявителя при предоставлении муниципальной услуги платы, не преду</vt:lpstr>
      <vt:lpstr>    Отказ органа, предоставляющего муниципальную услугу, должностного лица органа пр</vt:lpstr>
      <vt:lpstr>    </vt:lpstr>
      <vt:lpstr>    Статья 5.2.</vt:lpstr>
      <vt:lpstr>    Общие требования к порядку подачи и рассмотрения жалобы.</vt:lpstr>
      <vt:lpstr>    </vt:lpstr>
      <vt:lpstr>    5.2.1. Жалоба подается в письменной форме на бумажном носителе,  в электронной ф</vt:lpstr>
      <vt:lpstr>    5.2.2. Жалоба может быть направлена по почте, через многофункциональный центр, с</vt:lpstr>
      <vt:lpstr>    Жалоба должна содержать:</vt:lpstr>
      <vt:lpstr>    - наименование органа, предоставляющего муниципальную услугу, должностного лица </vt:lpstr>
      <vt:lpstr>    - фамилию, имя, отчество (последнее - при наличии), сведения о месте жительства </vt:lpstr>
      <vt:lpstr>    - сведения об обжалуемых решениях и действиях (бездействии) органа предоставляющ</vt:lpstr>
      <vt:lpstr>    - доводы, на основании которых заявитель не согласен  с решением и действием (бе</vt:lpstr>
      <vt:lpstr>    5.2.4. Жалоба, поступившая в орган, предоставляющий муниципальную услугу, подлеж</vt:lpstr>
      <vt:lpstr>    5.2.5. По результатам рассмотрения жалобы орган, предоставляющий муниципальную у</vt:lpstr>
      <vt:lpstr>    - удовлетворяет жалобу, в том числе в форме отмены принятого решения, исправлени</vt:lpstr>
      <vt:lpstr>    - отказывает в удовлетворении жалобы.</vt:lpstr>
      <vt:lpstr>    5.2.6. Не позднее дня, следующего за днем принятия решения, указанного в части 5</vt:lpstr>
      <vt:lpstr>    5.2.7. В случае установления в ходе или по результатам рассмотрения жалобы призн</vt:lpstr>
    </vt:vector>
  </TitlesOfParts>
  <Company/>
  <LinksUpToDate>false</LinksUpToDate>
  <CharactersWithSpaces>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3</cp:revision>
  <cp:lastPrinted>2013-01-28T08:43:00Z</cp:lastPrinted>
  <dcterms:created xsi:type="dcterms:W3CDTF">2013-01-28T08:08:00Z</dcterms:created>
  <dcterms:modified xsi:type="dcterms:W3CDTF">2013-01-28T10:35:00Z</dcterms:modified>
</cp:coreProperties>
</file>