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3EF" w:rsidRDefault="00391618" w:rsidP="009B792F">
      <w:pPr>
        <w:pStyle w:val="2"/>
        <w:tabs>
          <w:tab w:val="left" w:pos="3544"/>
        </w:tabs>
        <w:jc w:val="center"/>
        <w:rPr>
          <w:sz w:val="20"/>
        </w:rPr>
      </w:pPr>
      <w:bookmarkStart w:id="0" w:name="_GoBack"/>
      <w:bookmarkEnd w:id="0"/>
      <w:r>
        <w:rPr>
          <w:sz w:val="20"/>
        </w:rPr>
        <w:t xml:space="preserve">                                                                   </w:t>
      </w:r>
    </w:p>
    <w:p w:rsidR="009B792F" w:rsidRDefault="00F843EF" w:rsidP="009B792F">
      <w:pPr>
        <w:pStyle w:val="2"/>
        <w:tabs>
          <w:tab w:val="left" w:pos="3544"/>
        </w:tabs>
        <w:jc w:val="center"/>
        <w:rPr>
          <w:sz w:val="20"/>
        </w:rPr>
      </w:pPr>
      <w:r>
        <w:rPr>
          <w:sz w:val="20"/>
        </w:rPr>
        <w:t xml:space="preserve">                        </w:t>
      </w:r>
      <w:r w:rsidR="009B792F" w:rsidRPr="000B6A71">
        <w:rPr>
          <w:sz w:val="20"/>
        </w:rPr>
        <w:t xml:space="preserve">Приложение № </w:t>
      </w:r>
      <w:r w:rsidR="009B792F">
        <w:rPr>
          <w:sz w:val="20"/>
        </w:rPr>
        <w:t>2</w:t>
      </w:r>
    </w:p>
    <w:p w:rsidR="009B792F" w:rsidRDefault="009B792F" w:rsidP="009B792F">
      <w:pPr>
        <w:pStyle w:val="2"/>
        <w:tabs>
          <w:tab w:val="left" w:pos="3544"/>
        </w:tabs>
        <w:jc w:val="center"/>
        <w:rPr>
          <w:sz w:val="20"/>
        </w:rPr>
      </w:pPr>
      <w:r>
        <w:rPr>
          <w:sz w:val="20"/>
        </w:rPr>
        <w:t xml:space="preserve">                                                       </w:t>
      </w:r>
      <w:r w:rsidR="00F843EF">
        <w:rPr>
          <w:sz w:val="20"/>
        </w:rPr>
        <w:t xml:space="preserve">                     </w:t>
      </w:r>
      <w:r>
        <w:rPr>
          <w:sz w:val="20"/>
        </w:rPr>
        <w:t xml:space="preserve"> к решению МС «</w:t>
      </w:r>
      <w:r w:rsidRPr="000B6A71">
        <w:rPr>
          <w:sz w:val="20"/>
        </w:rPr>
        <w:t xml:space="preserve">от </w:t>
      </w:r>
      <w:r>
        <w:rPr>
          <w:sz w:val="20"/>
        </w:rPr>
        <w:t xml:space="preserve">«24» ноября </w:t>
      </w:r>
      <w:r w:rsidRPr="000B6A71">
        <w:rPr>
          <w:sz w:val="20"/>
        </w:rPr>
        <w:t>2016</w:t>
      </w:r>
      <w:r>
        <w:rPr>
          <w:sz w:val="20"/>
        </w:rPr>
        <w:t xml:space="preserve"> г.№ 26.3/5</w:t>
      </w:r>
    </w:p>
    <w:p w:rsidR="009B792F" w:rsidRDefault="009B792F" w:rsidP="009B792F">
      <w:pPr>
        <w:pStyle w:val="2"/>
        <w:tabs>
          <w:tab w:val="left" w:pos="3544"/>
        </w:tabs>
        <w:jc w:val="center"/>
        <w:rPr>
          <w:sz w:val="20"/>
        </w:rPr>
      </w:pPr>
      <w:r>
        <w:rPr>
          <w:sz w:val="22"/>
          <w:szCs w:val="22"/>
        </w:rPr>
        <w:t xml:space="preserve">                                                                                         «</w:t>
      </w:r>
      <w:r>
        <w:rPr>
          <w:sz w:val="20"/>
        </w:rPr>
        <w:t>О назначении публичных слушаний</w:t>
      </w:r>
      <w:r w:rsidRPr="000B6A71">
        <w:rPr>
          <w:sz w:val="20"/>
        </w:rPr>
        <w:t>по про</w:t>
      </w:r>
      <w:r>
        <w:rPr>
          <w:sz w:val="20"/>
        </w:rPr>
        <w:t xml:space="preserve">екту </w:t>
      </w:r>
      <w:r w:rsidRPr="000B6A71">
        <w:rPr>
          <w:sz w:val="20"/>
        </w:rPr>
        <w:t>Решения</w:t>
      </w:r>
      <w:r>
        <w:rPr>
          <w:sz w:val="20"/>
        </w:rPr>
        <w:t xml:space="preserve"> МС</w:t>
      </w:r>
    </w:p>
    <w:p w:rsidR="009B792F" w:rsidRPr="000B6A71" w:rsidRDefault="00F843EF" w:rsidP="009B792F">
      <w:pPr>
        <w:pStyle w:val="2"/>
        <w:tabs>
          <w:tab w:val="left" w:pos="3544"/>
        </w:tabs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</w:t>
      </w:r>
      <w:r w:rsidR="009B792F" w:rsidRPr="000B6A71">
        <w:rPr>
          <w:sz w:val="20"/>
        </w:rPr>
        <w:t xml:space="preserve">«Об утверждении местного бюджета </w:t>
      </w:r>
      <w:r w:rsidR="009B792F">
        <w:rPr>
          <w:sz w:val="20"/>
        </w:rPr>
        <w:t>внутригородского</w:t>
      </w:r>
    </w:p>
    <w:p w:rsidR="009B792F" w:rsidRDefault="009B792F" w:rsidP="009B792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</w:t>
      </w:r>
      <w:r w:rsidR="00F843EF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муниципального </w:t>
      </w:r>
      <w:r w:rsidRPr="000B6A71">
        <w:rPr>
          <w:rFonts w:ascii="Times New Roman" w:hAnsi="Times New Roman"/>
          <w:sz w:val="20"/>
          <w:szCs w:val="20"/>
        </w:rPr>
        <w:t>образования</w:t>
      </w:r>
      <w:r>
        <w:rPr>
          <w:rFonts w:ascii="Times New Roman" w:hAnsi="Times New Roman"/>
          <w:sz w:val="20"/>
          <w:szCs w:val="20"/>
        </w:rPr>
        <w:t xml:space="preserve"> Санкт-Петербурга</w:t>
      </w:r>
    </w:p>
    <w:p w:rsidR="009B792F" w:rsidRDefault="00F843EF" w:rsidP="009B792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</w:t>
      </w:r>
      <w:r w:rsidR="009B792F" w:rsidRPr="000B6A71">
        <w:rPr>
          <w:rFonts w:ascii="Times New Roman" w:hAnsi="Times New Roman"/>
          <w:sz w:val="20"/>
          <w:szCs w:val="20"/>
        </w:rPr>
        <w:t xml:space="preserve">Муниципальный округ № 15 на 2017 год в первом чтении» </w:t>
      </w:r>
    </w:p>
    <w:p w:rsidR="009B792F" w:rsidRDefault="009B792F" w:rsidP="009B792F">
      <w:pPr>
        <w:pStyle w:val="2"/>
        <w:tabs>
          <w:tab w:val="left" w:pos="-142"/>
          <w:tab w:val="left" w:pos="426"/>
        </w:tabs>
        <w:jc w:val="right"/>
        <w:rPr>
          <w:sz w:val="24"/>
          <w:szCs w:val="24"/>
        </w:rPr>
      </w:pPr>
    </w:p>
    <w:p w:rsidR="00F843EF" w:rsidRDefault="00F843EF" w:rsidP="009B792F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B792F" w:rsidRDefault="009B792F" w:rsidP="009B792F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Извещение</w:t>
      </w:r>
    </w:p>
    <w:p w:rsidR="009B792F" w:rsidRPr="004D4030" w:rsidRDefault="009B792F" w:rsidP="009B792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D4030">
        <w:rPr>
          <w:rFonts w:ascii="Times New Roman" w:hAnsi="Times New Roman"/>
          <w:b/>
          <w:bCs/>
          <w:sz w:val="26"/>
          <w:szCs w:val="26"/>
        </w:rPr>
        <w:t xml:space="preserve">о проведении публичных слушаний по </w:t>
      </w:r>
      <w:r>
        <w:rPr>
          <w:rFonts w:ascii="Times New Roman" w:hAnsi="Times New Roman"/>
          <w:b/>
          <w:bCs/>
          <w:sz w:val="26"/>
          <w:szCs w:val="26"/>
        </w:rPr>
        <w:t>обсуждению проекта местного бюджета</w:t>
      </w:r>
      <w:r w:rsidRPr="004D4030">
        <w:rPr>
          <w:rFonts w:ascii="Times New Roman" w:hAnsi="Times New Roman"/>
          <w:b/>
          <w:bCs/>
          <w:sz w:val="26"/>
          <w:szCs w:val="26"/>
        </w:rPr>
        <w:t>внутригородского муниципального образования</w:t>
      </w:r>
    </w:p>
    <w:p w:rsidR="009B792F" w:rsidRDefault="009B792F" w:rsidP="009B792F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4030">
        <w:rPr>
          <w:rFonts w:ascii="Times New Roman" w:hAnsi="Times New Roman"/>
          <w:b/>
          <w:bCs/>
          <w:sz w:val="26"/>
          <w:szCs w:val="26"/>
        </w:rPr>
        <w:t>Санкт-Петербурга Муниципальный округ № 15 на 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4D4030">
        <w:rPr>
          <w:rFonts w:ascii="Times New Roman" w:hAnsi="Times New Roman"/>
          <w:b/>
          <w:bCs/>
          <w:sz w:val="26"/>
          <w:szCs w:val="26"/>
        </w:rPr>
        <w:t xml:space="preserve"> год </w:t>
      </w:r>
    </w:p>
    <w:p w:rsidR="009B792F" w:rsidRDefault="009B792F" w:rsidP="009B79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D4030">
        <w:rPr>
          <w:rFonts w:ascii="Times New Roman" w:hAnsi="Times New Roman"/>
          <w:b/>
          <w:bCs/>
          <w:sz w:val="26"/>
          <w:szCs w:val="26"/>
        </w:rPr>
        <w:t>в форме очного собрания</w:t>
      </w:r>
      <w:r w:rsidRPr="00973A1D">
        <w:rPr>
          <w:rFonts w:ascii="Times New Roman" w:hAnsi="Times New Roman"/>
          <w:sz w:val="24"/>
          <w:szCs w:val="24"/>
        </w:rPr>
        <w:t> </w:t>
      </w:r>
    </w:p>
    <w:p w:rsidR="00F843EF" w:rsidRPr="002838FE" w:rsidRDefault="00F843EF" w:rsidP="009B792F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B792F" w:rsidRDefault="009B792F" w:rsidP="009B792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973A1D">
        <w:rPr>
          <w:rFonts w:ascii="Times New Roman" w:hAnsi="Times New Roman"/>
          <w:sz w:val="24"/>
          <w:szCs w:val="24"/>
        </w:rPr>
        <w:t xml:space="preserve">Муниципальный Совет </w:t>
      </w:r>
      <w:r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973A1D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/>
          <w:sz w:val="24"/>
          <w:szCs w:val="24"/>
        </w:rPr>
        <w:t xml:space="preserve">Санкт-Петербурга </w:t>
      </w:r>
      <w:r w:rsidRPr="00973A1D">
        <w:rPr>
          <w:rFonts w:ascii="Times New Roman" w:hAnsi="Times New Roman"/>
          <w:sz w:val="24"/>
          <w:szCs w:val="24"/>
        </w:rPr>
        <w:t xml:space="preserve">Муниципальный округ </w:t>
      </w:r>
      <w:r>
        <w:rPr>
          <w:rFonts w:ascii="Times New Roman" w:hAnsi="Times New Roman"/>
          <w:sz w:val="24"/>
          <w:szCs w:val="24"/>
        </w:rPr>
        <w:t xml:space="preserve">№ 15 </w:t>
      </w:r>
      <w:r w:rsidRPr="00973A1D">
        <w:rPr>
          <w:rFonts w:ascii="Times New Roman" w:hAnsi="Times New Roman"/>
          <w:sz w:val="24"/>
          <w:szCs w:val="24"/>
        </w:rPr>
        <w:t xml:space="preserve">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от </w:t>
      </w:r>
      <w:r>
        <w:rPr>
          <w:rFonts w:ascii="Times New Roman" w:hAnsi="Times New Roman"/>
          <w:sz w:val="24"/>
          <w:szCs w:val="24"/>
        </w:rPr>
        <w:t>24.11.2016 № 26.3/5</w:t>
      </w:r>
      <w:r w:rsidRPr="00973A1D">
        <w:rPr>
          <w:rFonts w:ascii="Times New Roman" w:hAnsi="Times New Roman"/>
          <w:sz w:val="24"/>
          <w:szCs w:val="24"/>
        </w:rPr>
        <w:t xml:space="preserve"> «</w:t>
      </w:r>
      <w:r w:rsidRPr="004D4030">
        <w:rPr>
          <w:rFonts w:ascii="Times New Roman" w:hAnsi="Times New Roman"/>
          <w:bCs/>
          <w:iCs/>
          <w:sz w:val="24"/>
          <w:szCs w:val="24"/>
        </w:rPr>
        <w:t>Об утверждении местного бюджета внутригородского муниципального образования Санкт-Петербурга Муниципальный округ № 15 н</w:t>
      </w:r>
      <w:r>
        <w:rPr>
          <w:rFonts w:ascii="Times New Roman" w:hAnsi="Times New Roman"/>
          <w:bCs/>
          <w:iCs/>
          <w:sz w:val="24"/>
          <w:szCs w:val="24"/>
        </w:rPr>
        <w:t>а</w:t>
      </w:r>
      <w:proofErr w:type="gramEnd"/>
      <w:r>
        <w:rPr>
          <w:rFonts w:ascii="Times New Roman" w:hAnsi="Times New Roman"/>
          <w:bCs/>
          <w:iCs/>
          <w:sz w:val="24"/>
          <w:szCs w:val="24"/>
        </w:rPr>
        <w:t xml:space="preserve"> 2017</w:t>
      </w:r>
      <w:r w:rsidRPr="004D403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>
        <w:rPr>
          <w:rFonts w:ascii="Times New Roman" w:hAnsi="Times New Roman"/>
          <w:bCs/>
          <w:iCs/>
          <w:sz w:val="24"/>
          <w:szCs w:val="24"/>
        </w:rPr>
        <w:t xml:space="preserve"> в первом чтении</w:t>
      </w:r>
      <w:r w:rsidRPr="004D4030">
        <w:rPr>
          <w:rFonts w:ascii="Times New Roman" w:hAnsi="Times New Roman"/>
          <w:bCs/>
          <w:iCs/>
          <w:sz w:val="24"/>
          <w:szCs w:val="24"/>
        </w:rPr>
        <w:t xml:space="preserve"> и назначении публичных слушаний</w:t>
      </w:r>
      <w:r>
        <w:rPr>
          <w:rFonts w:ascii="Times New Roman" w:hAnsi="Times New Roman"/>
          <w:bCs/>
          <w:iCs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 xml:space="preserve"> - </w:t>
      </w:r>
    </w:p>
    <w:p w:rsidR="009B792F" w:rsidRDefault="009B792F" w:rsidP="009B792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973A1D">
        <w:rPr>
          <w:rFonts w:ascii="Times New Roman" w:hAnsi="Times New Roman"/>
          <w:sz w:val="24"/>
          <w:szCs w:val="24"/>
        </w:rPr>
        <w:t xml:space="preserve">убличные слушания по </w:t>
      </w:r>
      <w:r>
        <w:rPr>
          <w:rFonts w:ascii="Times New Roman" w:hAnsi="Times New Roman"/>
          <w:sz w:val="24"/>
          <w:szCs w:val="24"/>
        </w:rPr>
        <w:t xml:space="preserve">обсуждению проекта </w:t>
      </w:r>
      <w:r w:rsidRPr="00973A1D">
        <w:rPr>
          <w:rFonts w:ascii="Times New Roman" w:hAnsi="Times New Roman"/>
          <w:sz w:val="24"/>
          <w:szCs w:val="24"/>
        </w:rPr>
        <w:t xml:space="preserve">Решения Муниципального Совета муниципального образования Муниципальный округ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973A1D">
        <w:rPr>
          <w:rFonts w:ascii="Times New Roman" w:hAnsi="Times New Roman"/>
          <w:sz w:val="24"/>
          <w:szCs w:val="24"/>
        </w:rPr>
        <w:t>«</w:t>
      </w:r>
      <w:r w:rsidRPr="004D4030">
        <w:rPr>
          <w:rFonts w:ascii="Times New Roman" w:hAnsi="Times New Roman"/>
          <w:bCs/>
          <w:iCs/>
          <w:sz w:val="24"/>
          <w:szCs w:val="24"/>
        </w:rPr>
        <w:t>Об утверждении местного бюджета внутригородского муниципального образования Санкт-Петербурга М</w:t>
      </w:r>
      <w:r>
        <w:rPr>
          <w:rFonts w:ascii="Times New Roman" w:hAnsi="Times New Roman"/>
          <w:bCs/>
          <w:iCs/>
          <w:sz w:val="24"/>
          <w:szCs w:val="24"/>
        </w:rPr>
        <w:t xml:space="preserve">униципальный округ № 15 на 2017 в первом чтении» - </w:t>
      </w:r>
      <w:r w:rsidRPr="00973A1D">
        <w:rPr>
          <w:rFonts w:ascii="Times New Roman" w:hAnsi="Times New Roman"/>
          <w:sz w:val="24"/>
          <w:szCs w:val="24"/>
        </w:rPr>
        <w:t xml:space="preserve">будут проводиться Муниципальным Советом в форме очного собрания </w:t>
      </w:r>
      <w:r>
        <w:rPr>
          <w:rFonts w:ascii="Times New Roman" w:hAnsi="Times New Roman"/>
          <w:sz w:val="24"/>
          <w:szCs w:val="24"/>
        </w:rPr>
        <w:t xml:space="preserve">- </w:t>
      </w:r>
    </w:p>
    <w:p w:rsidR="009B792F" w:rsidRPr="00B73521" w:rsidRDefault="009B792F" w:rsidP="009B792F">
      <w:p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«09</w:t>
      </w:r>
      <w:r w:rsidRPr="00B73521">
        <w:rPr>
          <w:rFonts w:ascii="Times New Roman" w:hAnsi="Times New Roman"/>
          <w:b/>
          <w:bCs/>
          <w:i/>
          <w:sz w:val="26"/>
          <w:szCs w:val="26"/>
        </w:rPr>
        <w:t xml:space="preserve">» декабря </w:t>
      </w:r>
      <w:r>
        <w:rPr>
          <w:rFonts w:ascii="Times New Roman" w:hAnsi="Times New Roman"/>
          <w:b/>
          <w:bCs/>
          <w:i/>
          <w:sz w:val="26"/>
          <w:szCs w:val="26"/>
        </w:rPr>
        <w:t>2016</w:t>
      </w:r>
      <w:r w:rsidRPr="00B73521">
        <w:rPr>
          <w:rFonts w:ascii="Times New Roman" w:hAnsi="Times New Roman"/>
          <w:b/>
          <w:bCs/>
          <w:i/>
          <w:sz w:val="26"/>
          <w:szCs w:val="26"/>
        </w:rPr>
        <w:t xml:space="preserve"> года в 1</w:t>
      </w:r>
      <w:r>
        <w:rPr>
          <w:rFonts w:ascii="Times New Roman" w:hAnsi="Times New Roman"/>
          <w:b/>
          <w:bCs/>
          <w:i/>
          <w:sz w:val="26"/>
          <w:szCs w:val="26"/>
        </w:rPr>
        <w:t>1</w:t>
      </w:r>
      <w:r w:rsidRPr="00B73521">
        <w:rPr>
          <w:rFonts w:ascii="Times New Roman" w:hAnsi="Times New Roman"/>
          <w:b/>
          <w:bCs/>
          <w:i/>
          <w:sz w:val="26"/>
          <w:szCs w:val="26"/>
        </w:rPr>
        <w:t xml:space="preserve"> час. 00 мин. по адресу: г. Санкт-Петербург, Сиреневый бульвар, д.18 корп.1 литер «А», конференц-зал</w:t>
      </w:r>
      <w:r w:rsidRPr="00B73521">
        <w:rPr>
          <w:rFonts w:ascii="Times New Roman" w:hAnsi="Times New Roman"/>
          <w:i/>
          <w:sz w:val="26"/>
          <w:szCs w:val="26"/>
        </w:rPr>
        <w:t>.</w:t>
      </w:r>
    </w:p>
    <w:p w:rsidR="009B792F" w:rsidRPr="004D4030" w:rsidRDefault="009B792F" w:rsidP="009B792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3A1D">
        <w:rPr>
          <w:rFonts w:ascii="Times New Roman" w:hAnsi="Times New Roman"/>
          <w:sz w:val="24"/>
          <w:szCs w:val="24"/>
        </w:rPr>
        <w:t xml:space="preserve">На публичных слушаниях будет обсуждаться </w:t>
      </w:r>
      <w:r>
        <w:rPr>
          <w:rFonts w:ascii="Times New Roman" w:hAnsi="Times New Roman"/>
          <w:sz w:val="24"/>
          <w:szCs w:val="24"/>
        </w:rPr>
        <w:t xml:space="preserve">проект местного бюджета внутригородского муниципального образования Санкт-Петербурга Муниципальный округ № 15 на 2017 год. </w:t>
      </w:r>
      <w:r w:rsidRPr="00973A1D">
        <w:rPr>
          <w:rFonts w:ascii="Times New Roman" w:hAnsi="Times New Roman"/>
          <w:sz w:val="24"/>
          <w:szCs w:val="24"/>
        </w:rPr>
        <w:t>С проектом Решения можно ознакомиться в официальном печатном издании муниципального образования «</w:t>
      </w:r>
      <w:r>
        <w:rPr>
          <w:rFonts w:ascii="Times New Roman" w:hAnsi="Times New Roman"/>
          <w:sz w:val="24"/>
          <w:szCs w:val="24"/>
        </w:rPr>
        <w:t>Работа в Мегаполисе. Наш округ пятнадцатый</w:t>
      </w:r>
      <w:r w:rsidRPr="00973A1D">
        <w:rPr>
          <w:rFonts w:ascii="Times New Roman" w:hAnsi="Times New Roman"/>
          <w:sz w:val="24"/>
          <w:szCs w:val="24"/>
        </w:rPr>
        <w:t>», на официальном веб-сайте по электронному адресу в информационно-теле</w:t>
      </w:r>
      <w:r>
        <w:rPr>
          <w:rFonts w:ascii="Times New Roman" w:hAnsi="Times New Roman"/>
          <w:sz w:val="24"/>
          <w:szCs w:val="24"/>
        </w:rPr>
        <w:t xml:space="preserve">коммуникационной сети Интернет: </w:t>
      </w:r>
      <w:hyperlink r:id="rId6" w:history="1">
        <w:r w:rsidRPr="00850875">
          <w:rPr>
            <w:rStyle w:val="a7"/>
            <w:rFonts w:ascii="Times New Roman" w:hAnsi="Times New Roman"/>
            <w:sz w:val="24"/>
            <w:szCs w:val="24"/>
          </w:rPr>
          <w:t>http://mo15.</w:t>
        </w:r>
        <w:proofErr w:type="spellStart"/>
        <w:r w:rsidRPr="00850875">
          <w:rPr>
            <w:rStyle w:val="a7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4D4030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850875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973A1D">
        <w:rPr>
          <w:rFonts w:ascii="Times New Roman" w:hAnsi="Times New Roman"/>
          <w:sz w:val="24"/>
          <w:szCs w:val="24"/>
        </w:rPr>
        <w:t xml:space="preserve"> или в помещении муниципального образования по адресу: г. Санкт-Петербург, </w:t>
      </w:r>
      <w:r>
        <w:rPr>
          <w:rFonts w:ascii="Times New Roman" w:hAnsi="Times New Roman"/>
          <w:sz w:val="24"/>
          <w:szCs w:val="24"/>
        </w:rPr>
        <w:t>Сиреневый бульвар д.18 корпус 1 литера «А».</w:t>
      </w:r>
    </w:p>
    <w:p w:rsidR="009B792F" w:rsidRPr="00973A1D" w:rsidRDefault="009B792F" w:rsidP="009B792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3A1D">
        <w:rPr>
          <w:rFonts w:ascii="Times New Roman" w:hAnsi="Times New Roman"/>
          <w:sz w:val="24"/>
          <w:szCs w:val="24"/>
        </w:rPr>
        <w:t xml:space="preserve">Все письменные предложения по </w:t>
      </w:r>
      <w:r>
        <w:rPr>
          <w:rFonts w:ascii="Times New Roman" w:hAnsi="Times New Roman"/>
          <w:sz w:val="24"/>
          <w:szCs w:val="24"/>
        </w:rPr>
        <w:t>Решению Муниципального Совета, вынесенного на публичные слушания</w:t>
      </w:r>
      <w:r w:rsidRPr="00973A1D">
        <w:rPr>
          <w:rFonts w:ascii="Times New Roman" w:hAnsi="Times New Roman"/>
          <w:sz w:val="24"/>
          <w:szCs w:val="24"/>
        </w:rPr>
        <w:t>, при внесении их на публичных слушаниях, представляются в виде конкретных формулировок, подлежащих включению в проект Решения, с указанием пункта, статьи, раздела, в которые данная формулировка должна быть включена</w:t>
      </w:r>
      <w:r>
        <w:rPr>
          <w:rFonts w:ascii="Times New Roman" w:hAnsi="Times New Roman"/>
          <w:sz w:val="24"/>
          <w:szCs w:val="24"/>
        </w:rPr>
        <w:t>,</w:t>
      </w:r>
      <w:r w:rsidRPr="00973A1D">
        <w:rPr>
          <w:rFonts w:ascii="Times New Roman" w:hAnsi="Times New Roman"/>
          <w:sz w:val="24"/>
          <w:szCs w:val="24"/>
        </w:rPr>
        <w:t xml:space="preserve"> по мнению инициатора. Формулировки, подлежащие, по мнению инициатора, исключению из текста проекта Решения, должны быть поименованы (с указанием пункта, статьи, раздела) в объеме, достаточном для их идентификации в тексте проекта Решения. В случае внесения предложения об исключении части содержания пункта, статьи, раздела, проекта Решения, исключаемая часть должна быть дополнительно конкретизирована посредством ее воспроизведения.</w:t>
      </w:r>
    </w:p>
    <w:p w:rsidR="009B792F" w:rsidRPr="00973A1D" w:rsidRDefault="009B792F" w:rsidP="009B792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3A1D">
        <w:rPr>
          <w:rFonts w:ascii="Times New Roman" w:hAnsi="Times New Roman"/>
          <w:sz w:val="24"/>
          <w:szCs w:val="24"/>
        </w:rPr>
        <w:t xml:space="preserve">Предложения по </w:t>
      </w:r>
      <w:r>
        <w:rPr>
          <w:rFonts w:ascii="Times New Roman" w:hAnsi="Times New Roman"/>
          <w:sz w:val="24"/>
          <w:szCs w:val="24"/>
        </w:rPr>
        <w:t xml:space="preserve">проекту </w:t>
      </w:r>
      <w:r w:rsidRPr="00973A1D">
        <w:rPr>
          <w:rFonts w:ascii="Times New Roman" w:hAnsi="Times New Roman"/>
          <w:sz w:val="24"/>
          <w:szCs w:val="24"/>
        </w:rPr>
        <w:t>Решени</w:t>
      </w:r>
      <w:r>
        <w:rPr>
          <w:rFonts w:ascii="Times New Roman" w:hAnsi="Times New Roman"/>
          <w:sz w:val="24"/>
          <w:szCs w:val="24"/>
        </w:rPr>
        <w:t>я об утверждении местного бюджета на 2017 год</w:t>
      </w:r>
      <w:r w:rsidRPr="00973A1D">
        <w:rPr>
          <w:rFonts w:ascii="Times New Roman" w:hAnsi="Times New Roman"/>
          <w:sz w:val="24"/>
          <w:szCs w:val="24"/>
        </w:rPr>
        <w:t xml:space="preserve"> могут быть могут быть как индивидуальные, так и коллективные. Анонимные предложения и замечания не принимаются.</w:t>
      </w:r>
    </w:p>
    <w:p w:rsidR="009B792F" w:rsidRDefault="009B792F" w:rsidP="009B7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3A1D">
        <w:rPr>
          <w:rFonts w:ascii="Times New Roman" w:hAnsi="Times New Roman"/>
          <w:sz w:val="24"/>
          <w:szCs w:val="24"/>
        </w:rPr>
        <w:t>Прием предложений и замечани</w:t>
      </w:r>
      <w:r>
        <w:rPr>
          <w:rFonts w:ascii="Times New Roman" w:hAnsi="Times New Roman"/>
          <w:sz w:val="24"/>
          <w:szCs w:val="24"/>
        </w:rPr>
        <w:t>й будет осуществляться в период:</w:t>
      </w:r>
    </w:p>
    <w:p w:rsidR="009B792F" w:rsidRPr="000B6A71" w:rsidRDefault="009B792F" w:rsidP="009B7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3A1D">
        <w:rPr>
          <w:rFonts w:ascii="Times New Roman" w:hAnsi="Times New Roman"/>
          <w:b/>
          <w:bCs/>
          <w:sz w:val="24"/>
          <w:szCs w:val="24"/>
        </w:rPr>
        <w:t>с «2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Pr="00973A1D">
        <w:rPr>
          <w:rFonts w:ascii="Times New Roman" w:hAnsi="Times New Roman"/>
          <w:b/>
          <w:bCs/>
          <w:sz w:val="24"/>
          <w:szCs w:val="24"/>
        </w:rPr>
        <w:t xml:space="preserve">» </w:t>
      </w:r>
      <w:r>
        <w:rPr>
          <w:rFonts w:ascii="Times New Roman" w:hAnsi="Times New Roman"/>
          <w:b/>
          <w:bCs/>
          <w:sz w:val="24"/>
          <w:szCs w:val="24"/>
        </w:rPr>
        <w:t>ноября</w:t>
      </w:r>
      <w:r w:rsidRPr="00973A1D">
        <w:rPr>
          <w:rFonts w:ascii="Times New Roman" w:hAnsi="Times New Roman"/>
          <w:b/>
          <w:bCs/>
          <w:sz w:val="24"/>
          <w:szCs w:val="24"/>
        </w:rPr>
        <w:t xml:space="preserve"> по «</w:t>
      </w:r>
      <w:r>
        <w:rPr>
          <w:rFonts w:ascii="Times New Roman" w:hAnsi="Times New Roman"/>
          <w:b/>
          <w:bCs/>
          <w:sz w:val="24"/>
          <w:szCs w:val="24"/>
        </w:rPr>
        <w:t>08</w:t>
      </w:r>
      <w:r w:rsidRPr="00973A1D">
        <w:rPr>
          <w:rFonts w:ascii="Times New Roman" w:hAnsi="Times New Roman"/>
          <w:b/>
          <w:bCs/>
          <w:sz w:val="24"/>
          <w:szCs w:val="24"/>
        </w:rPr>
        <w:t xml:space="preserve">» </w:t>
      </w:r>
      <w:r>
        <w:rPr>
          <w:rFonts w:ascii="Times New Roman" w:hAnsi="Times New Roman"/>
          <w:b/>
          <w:bCs/>
          <w:sz w:val="24"/>
          <w:szCs w:val="24"/>
        </w:rPr>
        <w:t>декабря 2016</w:t>
      </w:r>
      <w:r w:rsidRPr="00973A1D">
        <w:rPr>
          <w:rFonts w:ascii="Times New Roman" w:hAnsi="Times New Roman"/>
          <w:b/>
          <w:bCs/>
          <w:sz w:val="24"/>
          <w:szCs w:val="24"/>
        </w:rPr>
        <w:t xml:space="preserve"> года </w:t>
      </w:r>
      <w:r w:rsidRPr="007A7BA6">
        <w:rPr>
          <w:rFonts w:ascii="Times New Roman" w:hAnsi="Times New Roman"/>
          <w:bCs/>
          <w:sz w:val="24"/>
          <w:szCs w:val="24"/>
        </w:rPr>
        <w:t>в</w:t>
      </w:r>
      <w:r w:rsidRPr="000B6A71">
        <w:rPr>
          <w:rFonts w:ascii="Times New Roman" w:hAnsi="Times New Roman"/>
          <w:sz w:val="24"/>
          <w:szCs w:val="24"/>
        </w:rPr>
        <w:t>следующие дни и часы (кроме праздничных дней):</w:t>
      </w:r>
    </w:p>
    <w:p w:rsidR="009B792F" w:rsidRPr="000B6A71" w:rsidRDefault="009B792F" w:rsidP="009B7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6A71">
        <w:rPr>
          <w:rFonts w:ascii="Times New Roman" w:hAnsi="Times New Roman"/>
          <w:sz w:val="24"/>
          <w:szCs w:val="24"/>
        </w:rPr>
        <w:t>- вторник и четверг – с 15.00 до 17.00;</w:t>
      </w:r>
    </w:p>
    <w:p w:rsidR="009B792F" w:rsidRPr="00B73521" w:rsidRDefault="009B792F" w:rsidP="009B79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6A71">
        <w:rPr>
          <w:rFonts w:ascii="Times New Roman" w:hAnsi="Times New Roman"/>
          <w:sz w:val="24"/>
          <w:szCs w:val="24"/>
        </w:rPr>
        <w:t>- среда – с 10.00 до 13.00</w:t>
      </w:r>
      <w:r w:rsidRPr="00973A1D">
        <w:rPr>
          <w:rFonts w:ascii="Times New Roman" w:hAnsi="Times New Roman"/>
          <w:sz w:val="24"/>
          <w:szCs w:val="24"/>
        </w:rPr>
        <w:t xml:space="preserve"> (кроме выходных и праздничных дней) по адресу: </w:t>
      </w:r>
      <w:r>
        <w:rPr>
          <w:rFonts w:ascii="Times New Roman" w:hAnsi="Times New Roman"/>
          <w:sz w:val="24"/>
          <w:szCs w:val="24"/>
        </w:rPr>
        <w:t>Сиреневый бульвар д.18 корпус 1, литера «А»</w:t>
      </w:r>
      <w:r w:rsidRPr="00973A1D">
        <w:rPr>
          <w:rFonts w:ascii="Times New Roman" w:hAnsi="Times New Roman"/>
          <w:sz w:val="24"/>
          <w:szCs w:val="24"/>
        </w:rPr>
        <w:t>, а также посредством почтовой связи и электронной почты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 w:rsidRPr="00850875">
          <w:rPr>
            <w:rStyle w:val="a7"/>
            <w:rFonts w:ascii="Times New Roman" w:hAnsi="Times New Roman"/>
            <w:sz w:val="24"/>
            <w:szCs w:val="24"/>
            <w:lang w:val="en-US"/>
          </w:rPr>
          <w:t>mo</w:t>
        </w:r>
        <w:r w:rsidRPr="00850875">
          <w:rPr>
            <w:rStyle w:val="a7"/>
            <w:rFonts w:ascii="Times New Roman" w:hAnsi="Times New Roman"/>
            <w:sz w:val="24"/>
            <w:szCs w:val="24"/>
          </w:rPr>
          <w:t>15.</w:t>
        </w:r>
        <w:r w:rsidRPr="00850875">
          <w:rPr>
            <w:rStyle w:val="a7"/>
            <w:rFonts w:ascii="Times New Roman" w:hAnsi="Times New Roman"/>
            <w:sz w:val="24"/>
            <w:szCs w:val="24"/>
            <w:lang w:val="en-US"/>
          </w:rPr>
          <w:t>sovet</w:t>
        </w:r>
        <w:r w:rsidRPr="00850875">
          <w:rPr>
            <w:rStyle w:val="a7"/>
            <w:rFonts w:ascii="Times New Roman" w:hAnsi="Times New Roman"/>
            <w:sz w:val="24"/>
            <w:szCs w:val="24"/>
          </w:rPr>
          <w:t>@</w:t>
        </w:r>
        <w:r w:rsidRPr="00850875">
          <w:rPr>
            <w:rStyle w:val="a7"/>
            <w:rFonts w:ascii="Times New Roman" w:hAnsi="Times New Roman"/>
            <w:sz w:val="24"/>
            <w:szCs w:val="24"/>
            <w:lang w:val="en-US"/>
          </w:rPr>
          <w:t>mail</w:t>
        </w:r>
        <w:r w:rsidRPr="00850875">
          <w:rPr>
            <w:rStyle w:val="a7"/>
            <w:rFonts w:ascii="Times New Roman" w:hAnsi="Times New Roman"/>
            <w:sz w:val="24"/>
            <w:szCs w:val="24"/>
          </w:rPr>
          <w:t>.</w:t>
        </w:r>
        <w:r w:rsidRPr="00850875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9B792F" w:rsidRPr="00B73521" w:rsidRDefault="009B792F" w:rsidP="009B792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B792F" w:rsidRPr="007A7BA6" w:rsidRDefault="009B792F" w:rsidP="009B792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73521">
        <w:rPr>
          <w:rFonts w:ascii="Times New Roman" w:hAnsi="Times New Roman"/>
          <w:sz w:val="26"/>
          <w:szCs w:val="26"/>
        </w:rPr>
        <w:t>Приглашаем принять участие в публичных слушаниях всех заинтересованных жителей.</w:t>
      </w:r>
    </w:p>
    <w:p w:rsidR="007F6D5E" w:rsidRDefault="007F6D5E"/>
    <w:sectPr w:rsidR="007F6D5E" w:rsidSect="00F843EF">
      <w:footerReference w:type="default" r:id="rId8"/>
      <w:pgSz w:w="11906" w:h="16838" w:code="9"/>
      <w:pgMar w:top="284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DC6" w:rsidRDefault="00A04DC6" w:rsidP="00A04DC6">
      <w:pPr>
        <w:spacing w:after="0" w:line="240" w:lineRule="auto"/>
      </w:pPr>
      <w:r>
        <w:separator/>
      </w:r>
    </w:p>
  </w:endnote>
  <w:endnote w:type="continuationSeparator" w:id="1">
    <w:p w:rsidR="00A04DC6" w:rsidRDefault="00A04DC6" w:rsidP="00A04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BDD" w:rsidRDefault="00C71AB8">
    <w:pPr>
      <w:pStyle w:val="a5"/>
      <w:jc w:val="center"/>
    </w:pPr>
    <w:r>
      <w:fldChar w:fldCharType="begin"/>
    </w:r>
    <w:r w:rsidR="009B792F">
      <w:instrText>PAGE   \* MERGEFORMAT</w:instrText>
    </w:r>
    <w:r>
      <w:fldChar w:fldCharType="separate"/>
    </w:r>
    <w:r w:rsidR="00F843EF">
      <w:rPr>
        <w:noProof/>
      </w:rPr>
      <w:t>2</w:t>
    </w:r>
    <w:r>
      <w:fldChar w:fldCharType="end"/>
    </w:r>
  </w:p>
  <w:p w:rsidR="009A3BDD" w:rsidRDefault="00F843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DC6" w:rsidRDefault="00A04DC6" w:rsidP="00A04DC6">
      <w:pPr>
        <w:spacing w:after="0" w:line="240" w:lineRule="auto"/>
      </w:pPr>
      <w:r>
        <w:separator/>
      </w:r>
    </w:p>
  </w:footnote>
  <w:footnote w:type="continuationSeparator" w:id="1">
    <w:p w:rsidR="00A04DC6" w:rsidRDefault="00A04DC6" w:rsidP="00A04D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65D5"/>
    <w:rsid w:val="00391618"/>
    <w:rsid w:val="003A65D5"/>
    <w:rsid w:val="007F6D5E"/>
    <w:rsid w:val="009B792F"/>
    <w:rsid w:val="00A04DC6"/>
    <w:rsid w:val="00C71AB8"/>
    <w:rsid w:val="00F8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92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B792F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6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9B792F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footer"/>
    <w:basedOn w:val="a"/>
    <w:link w:val="a6"/>
    <w:uiPriority w:val="99"/>
    <w:rsid w:val="009B792F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B792F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rsid w:val="009B792F"/>
    <w:pPr>
      <w:spacing w:after="0" w:line="240" w:lineRule="auto"/>
    </w:pPr>
    <w:rPr>
      <w:rFonts w:ascii="Times New Roman" w:hAnsi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9B792F"/>
    <w:rPr>
      <w:rFonts w:ascii="Times New Roman" w:eastAsia="Times New Roman" w:hAnsi="Times New Roman" w:cs="Times New Roman"/>
      <w:sz w:val="21"/>
      <w:szCs w:val="20"/>
    </w:rPr>
  </w:style>
  <w:style w:type="character" w:styleId="a7">
    <w:name w:val="Hyperlink"/>
    <w:uiPriority w:val="99"/>
    <w:unhideWhenUsed/>
    <w:rsid w:val="009B792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o15.sovet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15.spb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612</Words>
  <Characters>3494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3</cp:revision>
  <dcterms:created xsi:type="dcterms:W3CDTF">2016-12-08T08:43:00Z</dcterms:created>
  <dcterms:modified xsi:type="dcterms:W3CDTF">2016-12-08T08:45:00Z</dcterms:modified>
</cp:coreProperties>
</file>