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E73" w:rsidRPr="00871D76" w:rsidRDefault="00737E73" w:rsidP="00737E7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</w:rPr>
        <w:t>МЕСТНАЯ АДМИНИСТРАЦИЯ</w:t>
      </w:r>
    </w:p>
    <w:p w:rsidR="00737E73" w:rsidRPr="00871D76" w:rsidRDefault="00737E73" w:rsidP="00737E7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737E73" w:rsidRPr="00871D76" w:rsidRDefault="00737E73" w:rsidP="00737E7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</w:rPr>
        <w:t>Санкт-Петербург</w:t>
      </w:r>
    </w:p>
    <w:p w:rsidR="00737E73" w:rsidRPr="00871D76" w:rsidRDefault="00737E73" w:rsidP="00737E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7E73" w:rsidRPr="00871D76" w:rsidRDefault="00737E73" w:rsidP="00737E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7E73" w:rsidRPr="00871D76" w:rsidRDefault="00737E73" w:rsidP="00737E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71D76">
        <w:rPr>
          <w:rFonts w:ascii="Times New Roman" w:eastAsia="Times New Roman" w:hAnsi="Times New Roman" w:cs="Times New Roman"/>
          <w:b/>
          <w:sz w:val="24"/>
          <w:szCs w:val="24"/>
        </w:rPr>
        <w:t xml:space="preserve">ПОСТАНОВЛЕНИЕ № </w:t>
      </w:r>
      <w:r w:rsidR="007A10D5">
        <w:rPr>
          <w:rFonts w:ascii="Times New Roman" w:eastAsia="Times New Roman" w:hAnsi="Times New Roman" w:cs="Times New Roman"/>
          <w:b/>
          <w:sz w:val="24"/>
          <w:szCs w:val="24"/>
        </w:rPr>
        <w:t>55.3</w:t>
      </w:r>
    </w:p>
    <w:p w:rsidR="00737E73" w:rsidRPr="00871D76" w:rsidRDefault="00737E73" w:rsidP="00737E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7E73" w:rsidRPr="00871D76" w:rsidRDefault="007A10D5" w:rsidP="00737E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05</w:t>
      </w:r>
      <w:r w:rsidR="00737E7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737E73" w:rsidRPr="00871D76">
        <w:rPr>
          <w:rFonts w:ascii="Times New Roman" w:eastAsia="Times New Roman" w:hAnsi="Times New Roman" w:cs="Times New Roman"/>
          <w:b/>
          <w:sz w:val="24"/>
          <w:szCs w:val="24"/>
        </w:rPr>
        <w:t>.201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737E73" w:rsidRDefault="00737E73" w:rsidP="00737E7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7E73" w:rsidRDefault="00737E73" w:rsidP="00737E7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A10D5" w:rsidRPr="007A10D5" w:rsidRDefault="007A10D5" w:rsidP="007A10D5">
      <w:pPr>
        <w:pStyle w:val="a3"/>
        <w:rPr>
          <w:rFonts w:ascii="Times New Roman" w:hAnsi="Times New Roman" w:cs="Times New Roman"/>
          <w:b/>
        </w:rPr>
      </w:pPr>
      <w:r w:rsidRPr="007A10D5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порядка </w:t>
      </w:r>
      <w:r>
        <w:rPr>
          <w:rFonts w:ascii="Times New Roman" w:hAnsi="Times New Roman" w:cs="Times New Roman"/>
          <w:b/>
        </w:rPr>
        <w:t>и сроков</w:t>
      </w:r>
      <w:r w:rsidRPr="007A10D5">
        <w:rPr>
          <w:rFonts w:ascii="Times New Roman" w:hAnsi="Times New Roman" w:cs="Times New Roman"/>
          <w:b/>
        </w:rPr>
        <w:t xml:space="preserve"> составления</w:t>
      </w:r>
    </w:p>
    <w:p w:rsidR="007A10D5" w:rsidRPr="007A10D5" w:rsidRDefault="007A10D5" w:rsidP="007A10D5">
      <w:pPr>
        <w:pStyle w:val="a3"/>
        <w:rPr>
          <w:rFonts w:ascii="Times New Roman" w:hAnsi="Times New Roman" w:cs="Times New Roman"/>
          <w:b/>
        </w:rPr>
      </w:pPr>
      <w:r w:rsidRPr="007A10D5">
        <w:rPr>
          <w:rFonts w:ascii="Times New Roman" w:hAnsi="Times New Roman" w:cs="Times New Roman"/>
          <w:b/>
        </w:rPr>
        <w:t xml:space="preserve">сводной бюджетной отчетности </w:t>
      </w:r>
    </w:p>
    <w:p w:rsidR="007A10D5" w:rsidRPr="007A10D5" w:rsidRDefault="007A10D5" w:rsidP="007A10D5">
      <w:pPr>
        <w:pStyle w:val="a3"/>
        <w:rPr>
          <w:rFonts w:ascii="Times New Roman" w:hAnsi="Times New Roman" w:cs="Times New Roman"/>
          <w:b/>
          <w:i/>
        </w:rPr>
      </w:pPr>
      <w:r w:rsidRPr="007A10D5">
        <w:rPr>
          <w:rFonts w:ascii="Times New Roman" w:hAnsi="Times New Roman" w:cs="Times New Roman"/>
          <w:b/>
        </w:rPr>
        <w:t xml:space="preserve">в муниципальном образовании   </w:t>
      </w:r>
    </w:p>
    <w:p w:rsidR="007A10D5" w:rsidRPr="007A10D5" w:rsidRDefault="007A10D5" w:rsidP="007A10D5">
      <w:pPr>
        <w:pStyle w:val="a3"/>
        <w:rPr>
          <w:rFonts w:ascii="Times New Roman" w:hAnsi="Times New Roman" w:cs="Times New Roman"/>
          <w:b/>
        </w:rPr>
      </w:pPr>
      <w:r w:rsidRPr="007A10D5">
        <w:rPr>
          <w:rFonts w:ascii="Times New Roman" w:hAnsi="Times New Roman" w:cs="Times New Roman"/>
          <w:b/>
        </w:rPr>
        <w:t>Муниципальный округ № 15</w:t>
      </w:r>
    </w:p>
    <w:p w:rsidR="00737E73" w:rsidRPr="007A10D5" w:rsidRDefault="00737E73" w:rsidP="007A10D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37E73" w:rsidRPr="005817C6" w:rsidRDefault="00737E73" w:rsidP="00737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7E73" w:rsidRPr="004F4E4E" w:rsidRDefault="00737E73" w:rsidP="00737E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49B7" w:rsidRPr="005749B7" w:rsidRDefault="00737E73" w:rsidP="005749B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7A10D5">
        <w:rPr>
          <w:rFonts w:ascii="Times New Roman" w:eastAsia="Times New Roman" w:hAnsi="Times New Roman" w:cs="Times New Roman"/>
          <w:sz w:val="24"/>
          <w:szCs w:val="24"/>
        </w:rPr>
        <w:t>со статьей 264.1, 264.2</w:t>
      </w:r>
      <w:r w:rsidRPr="005817C6">
        <w:rPr>
          <w:rFonts w:ascii="Times New Roman" w:eastAsia="Times New Roman" w:hAnsi="Times New Roman" w:cs="Times New Roman"/>
          <w:sz w:val="24"/>
          <w:szCs w:val="24"/>
        </w:rPr>
        <w:t xml:space="preserve"> Бюджетного кодекса Российской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Федерации,</w:t>
      </w:r>
      <w:r w:rsidR="005749B7">
        <w:rPr>
          <w:rFonts w:ascii="Times New Roman" w:hAnsi="Times New Roman" w:cs="Times New Roman"/>
        </w:rPr>
        <w:t>Федеральным законом от 06.12.2011 № 402-ФЗ «О бухгалтерском учете»,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Федерации», утвержденной приказом Минфина России от 28.12.2010 № 191Н</w:t>
      </w:r>
    </w:p>
    <w:p w:rsidR="005749B7" w:rsidRPr="00CB4BF3" w:rsidRDefault="005749B7" w:rsidP="00574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7E73" w:rsidRDefault="00737E73" w:rsidP="00737E7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ПОСТАНОВЛЯЮ:</w:t>
      </w:r>
    </w:p>
    <w:p w:rsidR="00737E73" w:rsidRPr="004F4E4E" w:rsidRDefault="00737E73" w:rsidP="00737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E73" w:rsidRPr="00D634CD" w:rsidRDefault="00737E73" w:rsidP="00737E7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5749B7">
        <w:rPr>
          <w:rFonts w:ascii="Times New Roman" w:hAnsi="Times New Roman" w:cs="Times New Roman"/>
          <w:sz w:val="24"/>
          <w:szCs w:val="24"/>
        </w:rPr>
        <w:t xml:space="preserve">Порядок и сроки составления сводной бюджетной отчетности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</w:t>
      </w:r>
      <w:r w:rsidR="005749B7"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униципальный округ №15 в соответствии с Приложением №1.</w:t>
      </w:r>
    </w:p>
    <w:p w:rsidR="00737E73" w:rsidRPr="004F4E4E" w:rsidRDefault="00737E73" w:rsidP="00737E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2.    Настоящее Постановление вступает в силу с даты е</w:t>
      </w:r>
      <w:r>
        <w:rPr>
          <w:rFonts w:ascii="Times New Roman" w:hAnsi="Times New Roman" w:cs="Times New Roman"/>
          <w:sz w:val="24"/>
          <w:szCs w:val="24"/>
        </w:rPr>
        <w:t>го подписания</w:t>
      </w:r>
      <w:r w:rsidRPr="00586A08">
        <w:rPr>
          <w:rFonts w:ascii="Times New Roman" w:hAnsi="Times New Roman" w:cs="Times New Roman"/>
          <w:sz w:val="24"/>
          <w:szCs w:val="24"/>
        </w:rPr>
        <w:t>.</w:t>
      </w:r>
    </w:p>
    <w:p w:rsidR="00737E73" w:rsidRPr="004F4E4E" w:rsidRDefault="00737E73" w:rsidP="00737E7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3.    Контроль за исполнением настоящего Постановления возложить на Главного бухгалтера Местной Администрации.</w:t>
      </w:r>
    </w:p>
    <w:p w:rsidR="00737E73" w:rsidRPr="004F4E4E" w:rsidRDefault="00737E73" w:rsidP="00737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737E73" w:rsidRPr="004F4E4E" w:rsidRDefault="00737E73" w:rsidP="00737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sz w:val="24"/>
          <w:szCs w:val="24"/>
        </w:rPr>
        <w:t> </w:t>
      </w:r>
    </w:p>
    <w:p w:rsidR="00737E73" w:rsidRDefault="00737E73" w:rsidP="00737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7E73" w:rsidRPr="004F4E4E" w:rsidRDefault="00737E73" w:rsidP="00737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Pr="004F4E4E">
        <w:rPr>
          <w:rFonts w:ascii="Times New Roman" w:hAnsi="Times New Roman" w:cs="Times New Roman"/>
          <w:sz w:val="24"/>
          <w:szCs w:val="24"/>
        </w:rPr>
        <w:t xml:space="preserve"> Местной администрации                                        </w:t>
      </w:r>
      <w:r w:rsidR="005749B7">
        <w:rPr>
          <w:rFonts w:ascii="Times New Roman" w:hAnsi="Times New Roman" w:cs="Times New Roman"/>
          <w:sz w:val="24"/>
          <w:szCs w:val="24"/>
        </w:rPr>
        <w:t xml:space="preserve">Н.В. </w:t>
      </w:r>
      <w:proofErr w:type="spellStart"/>
      <w:r w:rsidR="005749B7">
        <w:rPr>
          <w:rFonts w:ascii="Times New Roman" w:hAnsi="Times New Roman" w:cs="Times New Roman"/>
          <w:sz w:val="24"/>
          <w:szCs w:val="24"/>
        </w:rPr>
        <w:t>Ахрем</w:t>
      </w:r>
      <w:proofErr w:type="spellEnd"/>
      <w:r w:rsidRPr="004F4E4E">
        <w:rPr>
          <w:rFonts w:ascii="Times New Roman" w:hAnsi="Times New Roman" w:cs="Times New Roman"/>
          <w:bCs/>
          <w:sz w:val="24"/>
          <w:szCs w:val="24"/>
        </w:rPr>
        <w:t>  </w:t>
      </w:r>
    </w:p>
    <w:p w:rsidR="00737E73" w:rsidRPr="004F4E4E" w:rsidRDefault="00737E73" w:rsidP="00737E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E4E">
        <w:rPr>
          <w:rFonts w:ascii="Times New Roman" w:hAnsi="Times New Roman" w:cs="Times New Roman"/>
          <w:bCs/>
          <w:sz w:val="24"/>
          <w:szCs w:val="24"/>
        </w:rPr>
        <w:t> </w:t>
      </w: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C314EF">
      <w:pPr>
        <w:pStyle w:val="a3"/>
        <w:jc w:val="right"/>
      </w:pPr>
    </w:p>
    <w:p w:rsidR="00737E73" w:rsidRDefault="00737E73" w:rsidP="00737E73">
      <w:pPr>
        <w:pStyle w:val="a3"/>
      </w:pPr>
    </w:p>
    <w:p w:rsidR="005749B7" w:rsidRDefault="005749B7" w:rsidP="00737E73">
      <w:pPr>
        <w:pStyle w:val="a3"/>
        <w:jc w:val="right"/>
        <w:rPr>
          <w:rFonts w:ascii="Times New Roman" w:hAnsi="Times New Roman" w:cs="Times New Roman"/>
        </w:rPr>
      </w:pPr>
    </w:p>
    <w:p w:rsidR="005749B7" w:rsidRDefault="005749B7" w:rsidP="00737E73">
      <w:pPr>
        <w:pStyle w:val="a3"/>
        <w:jc w:val="right"/>
        <w:rPr>
          <w:rFonts w:ascii="Times New Roman" w:hAnsi="Times New Roman" w:cs="Times New Roman"/>
        </w:rPr>
      </w:pPr>
    </w:p>
    <w:p w:rsidR="005749B7" w:rsidRDefault="005749B7" w:rsidP="00737E73">
      <w:pPr>
        <w:pStyle w:val="a3"/>
        <w:jc w:val="right"/>
        <w:rPr>
          <w:rFonts w:ascii="Times New Roman" w:hAnsi="Times New Roman" w:cs="Times New Roman"/>
        </w:rPr>
      </w:pPr>
    </w:p>
    <w:p w:rsidR="006E166C" w:rsidRPr="00C314EF" w:rsidRDefault="00C314EF" w:rsidP="00737E73">
      <w:pPr>
        <w:pStyle w:val="a3"/>
        <w:jc w:val="right"/>
        <w:rPr>
          <w:rFonts w:ascii="Times New Roman" w:hAnsi="Times New Roman" w:cs="Times New Roman"/>
        </w:rPr>
      </w:pPr>
      <w:r w:rsidRPr="00C314EF">
        <w:rPr>
          <w:rFonts w:ascii="Times New Roman" w:hAnsi="Times New Roman" w:cs="Times New Roman"/>
        </w:rPr>
        <w:lastRenderedPageBreak/>
        <w:t>Приложение</w:t>
      </w:r>
    </w:p>
    <w:p w:rsidR="00C314EF" w:rsidRPr="00C314EF" w:rsidRDefault="00C314EF" w:rsidP="00C314EF">
      <w:pPr>
        <w:pStyle w:val="a3"/>
        <w:jc w:val="right"/>
        <w:rPr>
          <w:rFonts w:ascii="Times New Roman" w:hAnsi="Times New Roman" w:cs="Times New Roman"/>
        </w:rPr>
      </w:pPr>
      <w:r w:rsidRPr="00C314EF">
        <w:rPr>
          <w:rFonts w:ascii="Times New Roman" w:hAnsi="Times New Roman" w:cs="Times New Roman"/>
        </w:rPr>
        <w:tab/>
      </w:r>
      <w:r w:rsidRPr="00C314EF">
        <w:rPr>
          <w:rFonts w:ascii="Times New Roman" w:hAnsi="Times New Roman" w:cs="Times New Roman"/>
        </w:rPr>
        <w:tab/>
      </w:r>
      <w:r w:rsidRPr="00C314EF">
        <w:rPr>
          <w:rFonts w:ascii="Times New Roman" w:hAnsi="Times New Roman" w:cs="Times New Roman"/>
        </w:rPr>
        <w:tab/>
      </w:r>
      <w:r w:rsidRPr="00C314EF">
        <w:rPr>
          <w:rFonts w:ascii="Times New Roman" w:hAnsi="Times New Roman" w:cs="Times New Roman"/>
        </w:rPr>
        <w:tab/>
      </w:r>
      <w:r w:rsidRPr="00C314EF">
        <w:rPr>
          <w:rFonts w:ascii="Times New Roman" w:hAnsi="Times New Roman" w:cs="Times New Roman"/>
        </w:rPr>
        <w:tab/>
      </w:r>
      <w:r w:rsidRPr="00C314EF">
        <w:rPr>
          <w:rFonts w:ascii="Times New Roman" w:hAnsi="Times New Roman" w:cs="Times New Roman"/>
        </w:rPr>
        <w:tab/>
        <w:t xml:space="preserve">к Постановлению Местной Администрации  </w:t>
      </w:r>
    </w:p>
    <w:p w:rsidR="00C314EF" w:rsidRPr="00C314EF" w:rsidRDefault="00C314EF" w:rsidP="00C314EF">
      <w:pPr>
        <w:pStyle w:val="a3"/>
        <w:jc w:val="right"/>
        <w:rPr>
          <w:rFonts w:ascii="Times New Roman" w:hAnsi="Times New Roman" w:cs="Times New Roman"/>
        </w:rPr>
      </w:pPr>
      <w:r w:rsidRPr="00C314EF">
        <w:rPr>
          <w:rFonts w:ascii="Times New Roman" w:hAnsi="Times New Roman" w:cs="Times New Roman"/>
        </w:rPr>
        <w:t xml:space="preserve">муниципального образования </w:t>
      </w:r>
    </w:p>
    <w:p w:rsidR="00C314EF" w:rsidRPr="00C314EF" w:rsidRDefault="00C314EF" w:rsidP="00C314EF">
      <w:pPr>
        <w:pStyle w:val="a3"/>
        <w:jc w:val="right"/>
        <w:rPr>
          <w:rFonts w:ascii="Times New Roman" w:hAnsi="Times New Roman" w:cs="Times New Roman"/>
        </w:rPr>
      </w:pPr>
      <w:r w:rsidRPr="00C314EF">
        <w:rPr>
          <w:rFonts w:ascii="Times New Roman" w:hAnsi="Times New Roman" w:cs="Times New Roman"/>
        </w:rPr>
        <w:t>Муниципальный округ № 15</w:t>
      </w:r>
    </w:p>
    <w:p w:rsidR="00C314EF" w:rsidRPr="00C314EF" w:rsidRDefault="005749B7" w:rsidP="00C314EF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«05» ноября 2013 г. № 55.3</w:t>
      </w:r>
    </w:p>
    <w:p w:rsidR="00C314EF" w:rsidRDefault="00C314EF" w:rsidP="00C314EF">
      <w:pPr>
        <w:pStyle w:val="a3"/>
        <w:jc w:val="both"/>
      </w:pPr>
    </w:p>
    <w:p w:rsidR="00C314EF" w:rsidRDefault="00C314EF" w:rsidP="00C314EF">
      <w:pPr>
        <w:pStyle w:val="a3"/>
        <w:jc w:val="both"/>
      </w:pPr>
    </w:p>
    <w:p w:rsidR="00C314EF" w:rsidRPr="005749B7" w:rsidRDefault="00C314EF" w:rsidP="005749B7">
      <w:pPr>
        <w:pStyle w:val="a3"/>
        <w:ind w:firstLine="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 xml:space="preserve">Порядок и сроки составления </w:t>
      </w:r>
      <w:r w:rsidR="005749B7" w:rsidRPr="005749B7">
        <w:rPr>
          <w:rFonts w:ascii="Times New Roman" w:hAnsi="Times New Roman" w:cs="Times New Roman"/>
          <w:b/>
          <w:sz w:val="24"/>
          <w:szCs w:val="24"/>
        </w:rPr>
        <w:t xml:space="preserve">сводной </w:t>
      </w:r>
      <w:r w:rsidRPr="005749B7">
        <w:rPr>
          <w:rFonts w:ascii="Times New Roman" w:hAnsi="Times New Roman" w:cs="Times New Roman"/>
          <w:b/>
          <w:sz w:val="24"/>
          <w:szCs w:val="24"/>
        </w:rPr>
        <w:t>бюджетной отчетности в</w:t>
      </w:r>
    </w:p>
    <w:p w:rsidR="00C314EF" w:rsidRPr="005749B7" w:rsidRDefault="00C314EF" w:rsidP="005749B7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муниципальном образовании</w:t>
      </w:r>
    </w:p>
    <w:p w:rsidR="00C314EF" w:rsidRPr="005749B7" w:rsidRDefault="00C314EF" w:rsidP="005749B7">
      <w:pPr>
        <w:pStyle w:val="a3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C314EF" w:rsidRPr="005749B7" w:rsidRDefault="00C314EF" w:rsidP="005749B7">
      <w:pPr>
        <w:pStyle w:val="a3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314EF" w:rsidRPr="005749B7" w:rsidRDefault="00C314EF" w:rsidP="005749B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C314EF" w:rsidRPr="005749B7" w:rsidRDefault="00C314EF" w:rsidP="005749B7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314EF" w:rsidRPr="005749B7" w:rsidRDefault="00C314EF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Настоящий Порядок разработан в соответствии с Бюджетным Кодексом РФ, Федеральным законом от 06.12.2011 № 402-ФЗ «О бухгалтерском учете», Инструкцией о порядке составления и представл</w:t>
      </w:r>
      <w:r w:rsidR="0025165A" w:rsidRPr="005749B7">
        <w:rPr>
          <w:rFonts w:ascii="Times New Roman" w:hAnsi="Times New Roman" w:cs="Times New Roman"/>
          <w:sz w:val="24"/>
          <w:szCs w:val="24"/>
        </w:rPr>
        <w:t>ения годовой, квартальной и м</w:t>
      </w:r>
      <w:r w:rsidRPr="005749B7">
        <w:rPr>
          <w:rFonts w:ascii="Times New Roman" w:hAnsi="Times New Roman" w:cs="Times New Roman"/>
          <w:sz w:val="24"/>
          <w:szCs w:val="24"/>
        </w:rPr>
        <w:t>есячной отчетности об исполнении бюджетов бюджетной системы Российской Федерации» (в дальнейшем – Инструкция)</w:t>
      </w:r>
      <w:r w:rsidR="0040021E" w:rsidRPr="005749B7">
        <w:rPr>
          <w:rFonts w:ascii="Times New Roman" w:hAnsi="Times New Roman" w:cs="Times New Roman"/>
          <w:sz w:val="24"/>
          <w:szCs w:val="24"/>
        </w:rPr>
        <w:t>, утвержденной приказом Минфина России от 28.12.2010 № 191Н.</w:t>
      </w:r>
    </w:p>
    <w:p w:rsidR="0040021E" w:rsidRPr="005749B7" w:rsidRDefault="0040021E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0021E" w:rsidRPr="002978C6" w:rsidRDefault="0040021E" w:rsidP="002978C6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Составление бюджетной отчетности</w:t>
      </w:r>
      <w:r w:rsidRPr="002978C6">
        <w:rPr>
          <w:rFonts w:ascii="Times New Roman" w:hAnsi="Times New Roman" w:cs="Times New Roman"/>
          <w:b/>
          <w:sz w:val="24"/>
          <w:szCs w:val="24"/>
        </w:rPr>
        <w:t>муниципального образования  Муниципальный округ № 15</w:t>
      </w:r>
    </w:p>
    <w:p w:rsidR="0040021E" w:rsidRPr="005749B7" w:rsidRDefault="0040021E" w:rsidP="005749B7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021E" w:rsidRPr="005749B7" w:rsidRDefault="0040021E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Бюджет</w:t>
      </w:r>
      <w:r w:rsidR="002978C6">
        <w:rPr>
          <w:rFonts w:ascii="Times New Roman" w:hAnsi="Times New Roman" w:cs="Times New Roman"/>
          <w:sz w:val="24"/>
          <w:szCs w:val="24"/>
        </w:rPr>
        <w:t xml:space="preserve">ная отчетность в муниципальном </w:t>
      </w:r>
      <w:r w:rsidRPr="005749B7">
        <w:rPr>
          <w:rFonts w:ascii="Times New Roman" w:hAnsi="Times New Roman" w:cs="Times New Roman"/>
          <w:sz w:val="24"/>
          <w:szCs w:val="24"/>
        </w:rPr>
        <w:t>образовании Муниципальный округ № 15 (далее – муниципальное образование) сос</w:t>
      </w:r>
      <w:r w:rsidR="0025165A" w:rsidRPr="005749B7">
        <w:rPr>
          <w:rFonts w:ascii="Times New Roman" w:hAnsi="Times New Roman" w:cs="Times New Roman"/>
          <w:sz w:val="24"/>
          <w:szCs w:val="24"/>
        </w:rPr>
        <w:t xml:space="preserve">тавляется на следующие даты: </w:t>
      </w:r>
      <w:r w:rsidRPr="005749B7">
        <w:rPr>
          <w:rFonts w:ascii="Times New Roman" w:hAnsi="Times New Roman" w:cs="Times New Roman"/>
          <w:sz w:val="24"/>
          <w:szCs w:val="24"/>
        </w:rPr>
        <w:t>месячная – на 01 число месяца, следующего за отчетным; квартальная – по состоянию на 01 апреля, 01 июля, и 01 октября текущего года, годовая – на 01 января года, следующего за отчетным.</w:t>
      </w:r>
    </w:p>
    <w:p w:rsidR="000B63D0" w:rsidRPr="005749B7" w:rsidRDefault="000B63D0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Отчетным периодом считается календарный год с 01.01. по 31.12. включительно.</w:t>
      </w:r>
    </w:p>
    <w:p w:rsidR="000B63D0" w:rsidRPr="005749B7" w:rsidRDefault="009D32F7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М</w:t>
      </w:r>
      <w:r w:rsidR="000B63D0" w:rsidRPr="005749B7">
        <w:rPr>
          <w:rFonts w:ascii="Times New Roman" w:hAnsi="Times New Roman" w:cs="Times New Roman"/>
          <w:sz w:val="24"/>
          <w:szCs w:val="24"/>
        </w:rPr>
        <w:t>есячная и квартальная отчетность является промежуточной и составляется нарастающим итогом с начала текущего финансового года.</w:t>
      </w:r>
    </w:p>
    <w:p w:rsidR="000B63D0" w:rsidRPr="005749B7" w:rsidRDefault="000B63D0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Бюджетная отчетность составляется на основе данных Главной книги и (или) других регистров бюджетного учета, установленных законодательством РФ для получателей бюджетных средств, администраторов доходов бюджетов, администраторов источников финансирования дефицита бюджетов, финансовых органов, органов казначейства, с обязательным проведением сверки оборотов и остатков по регистрам аналитического учета с оборотами и остатками по регистрам синтетического учета.</w:t>
      </w:r>
    </w:p>
    <w:p w:rsidR="000B63D0" w:rsidRPr="005749B7" w:rsidRDefault="000B63D0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Перед составлением годовой бюджетной отчетности должна быть проведена инвентаризация активов и обязательств в установленном порядке. В случае</w:t>
      </w:r>
      <w:proofErr w:type="gramStart"/>
      <w:r w:rsidRPr="005749B7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5749B7">
        <w:rPr>
          <w:rFonts w:ascii="Times New Roman" w:hAnsi="Times New Roman" w:cs="Times New Roman"/>
          <w:sz w:val="24"/>
          <w:szCs w:val="24"/>
        </w:rPr>
        <w:t xml:space="preserve"> если все показатели, предусмотренные формой бюджетной отчетности не имеют числового</w:t>
      </w:r>
      <w:r w:rsidR="00AA2660" w:rsidRPr="005749B7">
        <w:rPr>
          <w:rFonts w:ascii="Times New Roman" w:hAnsi="Times New Roman" w:cs="Times New Roman"/>
          <w:sz w:val="24"/>
          <w:szCs w:val="24"/>
        </w:rPr>
        <w:t xml:space="preserve"> значения, такая форма отчетности не составляется, информация о чем подлежит отражению в пояснительной записке к бюджетной отчетности за отчетный период..</w:t>
      </w:r>
    </w:p>
    <w:p w:rsidR="00AA2660" w:rsidRPr="005749B7" w:rsidRDefault="00AA2660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Если по бюджетному учету показатель имеет отрицательное значение, то этот показатель отражается в отрицательном значении – со знаком «минус».</w:t>
      </w:r>
    </w:p>
    <w:p w:rsidR="00AA2660" w:rsidRPr="005749B7" w:rsidRDefault="00AA2660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В случае, если структурной формы бюджетной отчетности предусмотрены показатели плановых (прогнозных) показателей с фактически сложившимися в отчетном периоде, но при этом плановые (прогнозные) показатели отсутствуют, расчет показателей сопоставления не осуществляется.</w:t>
      </w:r>
    </w:p>
    <w:p w:rsidR="00AA2660" w:rsidRPr="005749B7" w:rsidRDefault="00AA2660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Бюджетная отчетность составляется нарастающим итогом с начала года в рублях, с точностью до второго десятичного знака после запятой.</w:t>
      </w:r>
    </w:p>
    <w:p w:rsidR="00AA2660" w:rsidRPr="005749B7" w:rsidRDefault="00AA2660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A2660" w:rsidRPr="002978C6" w:rsidRDefault="00AA2660" w:rsidP="002978C6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 xml:space="preserve">Предоставление бюджетной отчетности </w:t>
      </w:r>
      <w:r w:rsidRPr="002978C6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373E08" w:rsidRPr="005749B7" w:rsidRDefault="00373E08" w:rsidP="005749B7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3E08" w:rsidRPr="005749B7" w:rsidRDefault="00373E08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Бюджетная отчетность предоставляется на бумажных носителях, а также в виде электронного документа путем передачи по телекоммуникационным каналам, с обязательным обеспечением защиты информации в соответствии с законодательством РФ.</w:t>
      </w:r>
    </w:p>
    <w:p w:rsidR="00373E08" w:rsidRPr="005749B7" w:rsidRDefault="00373E08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Бюджетная отчетность на бумажном носителе представляется главным бухг</w:t>
      </w:r>
      <w:r w:rsidR="005749B7">
        <w:rPr>
          <w:rFonts w:ascii="Times New Roman" w:hAnsi="Times New Roman" w:cs="Times New Roman"/>
          <w:sz w:val="24"/>
          <w:szCs w:val="24"/>
        </w:rPr>
        <w:t>алтером</w:t>
      </w:r>
      <w:r w:rsidRPr="005749B7">
        <w:rPr>
          <w:rFonts w:ascii="Times New Roman" w:hAnsi="Times New Roman" w:cs="Times New Roman"/>
          <w:sz w:val="24"/>
          <w:szCs w:val="24"/>
        </w:rPr>
        <w:t>, формирование, составление и представление бюджетной отчетности, в сброшюрованном и пронумерованном виде с оглавлением и сопроводительным письмом.</w:t>
      </w:r>
    </w:p>
    <w:p w:rsidR="00373E08" w:rsidRPr="005749B7" w:rsidRDefault="00373E08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Дополнительные формы бюджетной отчетности дл</w:t>
      </w:r>
      <w:r w:rsidR="0025165A" w:rsidRPr="005749B7">
        <w:rPr>
          <w:rFonts w:ascii="Times New Roman" w:hAnsi="Times New Roman" w:cs="Times New Roman"/>
          <w:sz w:val="24"/>
          <w:szCs w:val="24"/>
        </w:rPr>
        <w:t xml:space="preserve">я их представления в составе </w:t>
      </w:r>
      <w:r w:rsidRPr="005749B7">
        <w:rPr>
          <w:rFonts w:ascii="Times New Roman" w:hAnsi="Times New Roman" w:cs="Times New Roman"/>
          <w:sz w:val="24"/>
          <w:szCs w:val="24"/>
        </w:rPr>
        <w:t>месячной, квартальной, годовой бюджетной отчетности, а также порядок их составления и представления могут быть установлены:</w:t>
      </w:r>
    </w:p>
    <w:p w:rsidR="00373E08" w:rsidRPr="005749B7" w:rsidRDefault="00373E08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главным распорядителем бюджетных средств – для подведомственных ему распорядителей, получателей бюджетных средств;</w:t>
      </w:r>
    </w:p>
    <w:p w:rsidR="00373E08" w:rsidRPr="005749B7" w:rsidRDefault="00373E08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- </w:t>
      </w:r>
      <w:r w:rsidR="00EE4493" w:rsidRPr="005749B7">
        <w:rPr>
          <w:rFonts w:ascii="Times New Roman" w:hAnsi="Times New Roman" w:cs="Times New Roman"/>
          <w:sz w:val="24"/>
          <w:szCs w:val="24"/>
        </w:rPr>
        <w:t>главным админист</w:t>
      </w:r>
      <w:r w:rsidRPr="005749B7">
        <w:rPr>
          <w:rFonts w:ascii="Times New Roman" w:hAnsi="Times New Roman" w:cs="Times New Roman"/>
          <w:sz w:val="24"/>
          <w:szCs w:val="24"/>
        </w:rPr>
        <w:t>ратор</w:t>
      </w:r>
      <w:r w:rsidR="00EE4493" w:rsidRPr="005749B7">
        <w:rPr>
          <w:rFonts w:ascii="Times New Roman" w:hAnsi="Times New Roman" w:cs="Times New Roman"/>
          <w:sz w:val="24"/>
          <w:szCs w:val="24"/>
        </w:rPr>
        <w:t>а</w:t>
      </w:r>
      <w:r w:rsidRPr="005749B7">
        <w:rPr>
          <w:rFonts w:ascii="Times New Roman" w:hAnsi="Times New Roman" w:cs="Times New Roman"/>
          <w:sz w:val="24"/>
          <w:szCs w:val="24"/>
        </w:rPr>
        <w:t>м доходов бюджета – для подведомственных ему администратор</w:t>
      </w:r>
      <w:r w:rsidR="00EE4493" w:rsidRPr="005749B7">
        <w:rPr>
          <w:rFonts w:ascii="Times New Roman" w:hAnsi="Times New Roman" w:cs="Times New Roman"/>
          <w:sz w:val="24"/>
          <w:szCs w:val="24"/>
        </w:rPr>
        <w:t>о</w:t>
      </w:r>
      <w:r w:rsidRPr="005749B7">
        <w:rPr>
          <w:rFonts w:ascii="Times New Roman" w:hAnsi="Times New Roman" w:cs="Times New Roman"/>
          <w:sz w:val="24"/>
          <w:szCs w:val="24"/>
        </w:rPr>
        <w:t>в доходов бюджета;</w:t>
      </w:r>
    </w:p>
    <w:p w:rsidR="00373E08" w:rsidRPr="005749B7" w:rsidRDefault="00EE4493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главным администраторам</w:t>
      </w:r>
      <w:r w:rsidR="00373E08" w:rsidRPr="005749B7">
        <w:rPr>
          <w:rFonts w:ascii="Times New Roman" w:hAnsi="Times New Roman" w:cs="Times New Roman"/>
          <w:sz w:val="24"/>
          <w:szCs w:val="24"/>
        </w:rPr>
        <w:t xml:space="preserve"> источников финансирования дефицита бюджета – для подведомственных ему администраторов источников финансирования дефицита бюджета; </w:t>
      </w:r>
    </w:p>
    <w:p w:rsidR="00373E08" w:rsidRPr="005749B7" w:rsidRDefault="00BB1615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финансовым органом – для главных распорядителей, распорядителей и получателей бюджетных средств</w:t>
      </w:r>
      <w:r w:rsidR="00C3230B" w:rsidRPr="005749B7">
        <w:rPr>
          <w:rFonts w:ascii="Times New Roman" w:hAnsi="Times New Roman" w:cs="Times New Roman"/>
          <w:sz w:val="24"/>
          <w:szCs w:val="24"/>
        </w:rPr>
        <w:t>главных администрато</w:t>
      </w:r>
      <w:r w:rsidR="00EE4493" w:rsidRPr="005749B7">
        <w:rPr>
          <w:rFonts w:ascii="Times New Roman" w:hAnsi="Times New Roman" w:cs="Times New Roman"/>
          <w:sz w:val="24"/>
          <w:szCs w:val="24"/>
        </w:rPr>
        <w:t>ров, админи</w:t>
      </w:r>
      <w:r w:rsidR="00C3230B" w:rsidRPr="005749B7">
        <w:rPr>
          <w:rFonts w:ascii="Times New Roman" w:hAnsi="Times New Roman" w:cs="Times New Roman"/>
          <w:sz w:val="24"/>
          <w:szCs w:val="24"/>
        </w:rPr>
        <w:t>ст</w:t>
      </w:r>
      <w:r w:rsidR="00EE4493" w:rsidRPr="005749B7">
        <w:rPr>
          <w:rFonts w:ascii="Times New Roman" w:hAnsi="Times New Roman" w:cs="Times New Roman"/>
          <w:sz w:val="24"/>
          <w:szCs w:val="24"/>
        </w:rPr>
        <w:t>раторов источников финансирования дефицита бюджета;</w:t>
      </w:r>
    </w:p>
    <w:p w:rsidR="00EE4493" w:rsidRPr="005749B7" w:rsidRDefault="00EE4493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- органом казначейства, </w:t>
      </w:r>
      <w:proofErr w:type="gramStart"/>
      <w:r w:rsidRPr="005749B7">
        <w:rPr>
          <w:rFonts w:ascii="Times New Roman" w:hAnsi="Times New Roman" w:cs="Times New Roman"/>
          <w:sz w:val="24"/>
          <w:szCs w:val="24"/>
        </w:rPr>
        <w:t>органом</w:t>
      </w:r>
      <w:proofErr w:type="gramEnd"/>
      <w:r w:rsidRPr="005749B7">
        <w:rPr>
          <w:rFonts w:ascii="Times New Roman" w:hAnsi="Times New Roman" w:cs="Times New Roman"/>
          <w:sz w:val="24"/>
          <w:szCs w:val="24"/>
        </w:rPr>
        <w:t xml:space="preserve"> осуществляющим кассовое обслуживание для своих территориальных органов.</w:t>
      </w:r>
    </w:p>
    <w:p w:rsidR="00EE4493" w:rsidRPr="005749B7" w:rsidRDefault="00EE4493" w:rsidP="002978C6">
      <w:pPr>
        <w:pStyle w:val="a3"/>
        <w:ind w:righ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3.4.</w:t>
      </w:r>
      <w:r w:rsidRPr="005749B7">
        <w:rPr>
          <w:rFonts w:ascii="Times New Roman" w:hAnsi="Times New Roman" w:cs="Times New Roman"/>
          <w:sz w:val="24"/>
          <w:szCs w:val="24"/>
        </w:rPr>
        <w:t xml:space="preserve"> Бюджетная отче</w:t>
      </w:r>
      <w:r w:rsidR="00C3230B" w:rsidRPr="005749B7">
        <w:rPr>
          <w:rFonts w:ascii="Times New Roman" w:hAnsi="Times New Roman" w:cs="Times New Roman"/>
          <w:sz w:val="24"/>
          <w:szCs w:val="24"/>
        </w:rPr>
        <w:t>т</w:t>
      </w:r>
      <w:r w:rsidRPr="005749B7">
        <w:rPr>
          <w:rFonts w:ascii="Times New Roman" w:hAnsi="Times New Roman" w:cs="Times New Roman"/>
          <w:sz w:val="24"/>
          <w:szCs w:val="24"/>
        </w:rPr>
        <w:t>ность подписывается руководителем и главным бухгалтером.</w:t>
      </w:r>
    </w:p>
    <w:p w:rsidR="002F3A17" w:rsidRPr="002978C6" w:rsidRDefault="00EE4493" w:rsidP="002978C6">
      <w:pPr>
        <w:pStyle w:val="a3"/>
        <w:ind w:right="-142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3.5</w:t>
      </w:r>
      <w:r w:rsidRPr="005749B7">
        <w:rPr>
          <w:rFonts w:ascii="Times New Roman" w:hAnsi="Times New Roman" w:cs="Times New Roman"/>
          <w:sz w:val="24"/>
          <w:szCs w:val="24"/>
        </w:rPr>
        <w:t xml:space="preserve">. </w:t>
      </w:r>
      <w:r w:rsidR="002F3A17" w:rsidRPr="005749B7">
        <w:rPr>
          <w:rFonts w:ascii="Times New Roman" w:hAnsi="Times New Roman" w:cs="Times New Roman"/>
          <w:sz w:val="24"/>
          <w:szCs w:val="24"/>
        </w:rPr>
        <w:t>Получатель бюджетных средств представляет бюджетную отчетность своему      вышестоящему распорядителю (главному распорядителю) бюджетных средств в   установленные им сроки.</w:t>
      </w:r>
    </w:p>
    <w:p w:rsidR="002F3A17" w:rsidRPr="005749B7" w:rsidRDefault="002F3A17" w:rsidP="002978C6">
      <w:pPr>
        <w:pStyle w:val="a3"/>
        <w:ind w:righ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3.6.</w:t>
      </w:r>
      <w:r w:rsidR="0025165A" w:rsidRPr="005749B7">
        <w:rPr>
          <w:rFonts w:ascii="Times New Roman" w:hAnsi="Times New Roman" w:cs="Times New Roman"/>
          <w:sz w:val="24"/>
          <w:szCs w:val="24"/>
        </w:rPr>
        <w:t xml:space="preserve"> В случае</w:t>
      </w:r>
      <w:r w:rsidRPr="005749B7">
        <w:rPr>
          <w:rFonts w:ascii="Times New Roman" w:hAnsi="Times New Roman" w:cs="Times New Roman"/>
          <w:sz w:val="24"/>
          <w:szCs w:val="24"/>
        </w:rPr>
        <w:t xml:space="preserve"> если установленная дата </w:t>
      </w:r>
      <w:r w:rsidR="00C3230B" w:rsidRPr="005749B7">
        <w:rPr>
          <w:rFonts w:ascii="Times New Roman" w:hAnsi="Times New Roman" w:cs="Times New Roman"/>
          <w:sz w:val="24"/>
          <w:szCs w:val="24"/>
        </w:rPr>
        <w:t>представления бюджетной отчетнос</w:t>
      </w:r>
      <w:r w:rsidR="005749B7">
        <w:rPr>
          <w:rFonts w:ascii="Times New Roman" w:hAnsi="Times New Roman" w:cs="Times New Roman"/>
          <w:sz w:val="24"/>
          <w:szCs w:val="24"/>
        </w:rPr>
        <w:t>ти совпадает</w:t>
      </w:r>
      <w:r w:rsidR="00C3230B" w:rsidRPr="005749B7">
        <w:rPr>
          <w:rFonts w:ascii="Times New Roman" w:hAnsi="Times New Roman" w:cs="Times New Roman"/>
          <w:sz w:val="24"/>
          <w:szCs w:val="24"/>
        </w:rPr>
        <w:t xml:space="preserve"> с празднич</w:t>
      </w:r>
      <w:r w:rsidRPr="005749B7">
        <w:rPr>
          <w:rFonts w:ascii="Times New Roman" w:hAnsi="Times New Roman" w:cs="Times New Roman"/>
          <w:sz w:val="24"/>
          <w:szCs w:val="24"/>
        </w:rPr>
        <w:t>ным (выходным) днем, бюджетная отчетность представляется на следующийрабочий день.</w:t>
      </w:r>
    </w:p>
    <w:p w:rsidR="00B92600" w:rsidRPr="005749B7" w:rsidRDefault="002F3A17" w:rsidP="002978C6">
      <w:pPr>
        <w:pStyle w:val="a3"/>
        <w:ind w:righ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3.7</w:t>
      </w:r>
      <w:r w:rsidR="00B92600" w:rsidRPr="005749B7">
        <w:rPr>
          <w:rFonts w:ascii="Times New Roman" w:hAnsi="Times New Roman" w:cs="Times New Roman"/>
          <w:sz w:val="24"/>
          <w:szCs w:val="24"/>
        </w:rPr>
        <w:t xml:space="preserve">. </w:t>
      </w:r>
      <w:r w:rsidRPr="005749B7">
        <w:rPr>
          <w:rFonts w:ascii="Times New Roman" w:hAnsi="Times New Roman" w:cs="Times New Roman"/>
          <w:sz w:val="24"/>
          <w:szCs w:val="24"/>
        </w:rPr>
        <w:t xml:space="preserve">При получении бюджетной отчетности по телекоммуникационным каналам связи </w:t>
      </w:r>
      <w:r w:rsidR="00B92600" w:rsidRPr="005749B7">
        <w:rPr>
          <w:rFonts w:ascii="Times New Roman" w:hAnsi="Times New Roman" w:cs="Times New Roman"/>
          <w:sz w:val="24"/>
          <w:szCs w:val="24"/>
        </w:rPr>
        <w:t xml:space="preserve"> пользователь бюджетной отчетности обязан уведомить субъекта бюджетной отчетностио ее получении в электронном виде.</w:t>
      </w:r>
    </w:p>
    <w:p w:rsidR="00B92600" w:rsidRPr="005749B7" w:rsidRDefault="00B92600" w:rsidP="002978C6">
      <w:pPr>
        <w:pStyle w:val="a3"/>
        <w:ind w:righ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3.8.</w:t>
      </w:r>
      <w:r w:rsidR="00C3230B" w:rsidRPr="005749B7">
        <w:rPr>
          <w:rFonts w:ascii="Times New Roman" w:hAnsi="Times New Roman" w:cs="Times New Roman"/>
          <w:sz w:val="24"/>
          <w:szCs w:val="24"/>
        </w:rPr>
        <w:t xml:space="preserve"> П</w:t>
      </w:r>
      <w:r w:rsidRPr="005749B7">
        <w:rPr>
          <w:rFonts w:ascii="Times New Roman" w:hAnsi="Times New Roman" w:cs="Times New Roman"/>
          <w:sz w:val="24"/>
          <w:szCs w:val="24"/>
        </w:rPr>
        <w:t xml:space="preserve">орядок уведомления субъекта бюджетной отчетности о результатах проведенной </w:t>
      </w:r>
      <w:r w:rsidR="00C3230B" w:rsidRPr="005749B7">
        <w:rPr>
          <w:rFonts w:ascii="Times New Roman" w:hAnsi="Times New Roman" w:cs="Times New Roman"/>
          <w:sz w:val="24"/>
          <w:szCs w:val="24"/>
        </w:rPr>
        <w:t>к</w:t>
      </w:r>
      <w:r w:rsidRPr="005749B7">
        <w:rPr>
          <w:rFonts w:ascii="Times New Roman" w:hAnsi="Times New Roman" w:cs="Times New Roman"/>
          <w:sz w:val="24"/>
          <w:szCs w:val="24"/>
        </w:rPr>
        <w:t>амеральной проверки бюджетной отчетности, представленной им, и о дате ее принятия</w:t>
      </w:r>
      <w:r w:rsidR="00C3230B" w:rsidRPr="005749B7">
        <w:rPr>
          <w:rFonts w:ascii="Times New Roman" w:hAnsi="Times New Roman" w:cs="Times New Roman"/>
          <w:sz w:val="24"/>
          <w:szCs w:val="24"/>
        </w:rPr>
        <w:t>у</w:t>
      </w:r>
      <w:r w:rsidRPr="005749B7">
        <w:rPr>
          <w:rFonts w:ascii="Times New Roman" w:hAnsi="Times New Roman" w:cs="Times New Roman"/>
          <w:sz w:val="24"/>
          <w:szCs w:val="24"/>
        </w:rPr>
        <w:t>станавливается пользов</w:t>
      </w:r>
      <w:r w:rsidR="00C3230B" w:rsidRPr="005749B7">
        <w:rPr>
          <w:rFonts w:ascii="Times New Roman" w:hAnsi="Times New Roman" w:cs="Times New Roman"/>
          <w:sz w:val="24"/>
          <w:szCs w:val="24"/>
        </w:rPr>
        <w:t>ателем бюджетной отчетнос</w:t>
      </w:r>
      <w:r w:rsidRPr="005749B7">
        <w:rPr>
          <w:rFonts w:ascii="Times New Roman" w:hAnsi="Times New Roman" w:cs="Times New Roman"/>
          <w:sz w:val="24"/>
          <w:szCs w:val="24"/>
        </w:rPr>
        <w:t>ти.</w:t>
      </w:r>
    </w:p>
    <w:p w:rsidR="002978C6" w:rsidRDefault="00B92600" w:rsidP="002978C6">
      <w:pPr>
        <w:pStyle w:val="a3"/>
        <w:ind w:right="-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3.9.</w:t>
      </w:r>
      <w:r w:rsidRPr="005749B7">
        <w:rPr>
          <w:rFonts w:ascii="Times New Roman" w:hAnsi="Times New Roman" w:cs="Times New Roman"/>
          <w:sz w:val="24"/>
          <w:szCs w:val="24"/>
        </w:rPr>
        <w:t xml:space="preserve"> В случае выявления в ходе проведения камеральной проверки бюджетной отчетности</w:t>
      </w:r>
      <w:r w:rsidR="00C3230B" w:rsidRPr="005749B7">
        <w:rPr>
          <w:rFonts w:ascii="Times New Roman" w:hAnsi="Times New Roman" w:cs="Times New Roman"/>
          <w:sz w:val="24"/>
          <w:szCs w:val="24"/>
        </w:rPr>
        <w:t>н</w:t>
      </w:r>
      <w:r w:rsidRPr="005749B7">
        <w:rPr>
          <w:rFonts w:ascii="Times New Roman" w:hAnsi="Times New Roman" w:cs="Times New Roman"/>
          <w:sz w:val="24"/>
          <w:szCs w:val="24"/>
        </w:rPr>
        <w:t>есоответс</w:t>
      </w:r>
      <w:r w:rsidR="00C3230B" w:rsidRPr="005749B7">
        <w:rPr>
          <w:rFonts w:ascii="Times New Roman" w:hAnsi="Times New Roman" w:cs="Times New Roman"/>
          <w:sz w:val="24"/>
          <w:szCs w:val="24"/>
        </w:rPr>
        <w:t>т</w:t>
      </w:r>
      <w:r w:rsidRPr="005749B7">
        <w:rPr>
          <w:rFonts w:ascii="Times New Roman" w:hAnsi="Times New Roman" w:cs="Times New Roman"/>
          <w:sz w:val="24"/>
          <w:szCs w:val="24"/>
        </w:rPr>
        <w:t>вия бюджетной отчетности требованиям к ее составлению и представлению</w:t>
      </w:r>
      <w:r w:rsidR="00C3230B" w:rsidRPr="005749B7">
        <w:rPr>
          <w:rFonts w:ascii="Times New Roman" w:hAnsi="Times New Roman" w:cs="Times New Roman"/>
          <w:sz w:val="24"/>
          <w:szCs w:val="24"/>
        </w:rPr>
        <w:t>п</w:t>
      </w:r>
      <w:r w:rsidR="00AD1E7A" w:rsidRPr="005749B7">
        <w:rPr>
          <w:rFonts w:ascii="Times New Roman" w:hAnsi="Times New Roman" w:cs="Times New Roman"/>
          <w:sz w:val="24"/>
          <w:szCs w:val="24"/>
        </w:rPr>
        <w:t>ользователь бюджетной отче</w:t>
      </w:r>
      <w:r w:rsidR="00C3230B" w:rsidRPr="005749B7">
        <w:rPr>
          <w:rFonts w:ascii="Times New Roman" w:hAnsi="Times New Roman" w:cs="Times New Roman"/>
          <w:sz w:val="24"/>
          <w:szCs w:val="24"/>
        </w:rPr>
        <w:t>т</w:t>
      </w:r>
      <w:r w:rsidR="00AD1E7A" w:rsidRPr="005749B7">
        <w:rPr>
          <w:rFonts w:ascii="Times New Roman" w:hAnsi="Times New Roman" w:cs="Times New Roman"/>
          <w:sz w:val="24"/>
          <w:szCs w:val="24"/>
        </w:rPr>
        <w:t>ности не позднее рабочего дня, следующего за днем</w:t>
      </w:r>
      <w:r w:rsidR="00C3230B" w:rsidRPr="005749B7">
        <w:rPr>
          <w:rFonts w:ascii="Times New Roman" w:hAnsi="Times New Roman" w:cs="Times New Roman"/>
          <w:sz w:val="24"/>
          <w:szCs w:val="24"/>
        </w:rPr>
        <w:t>выявлениян</w:t>
      </w:r>
      <w:r w:rsidR="00AD1E7A" w:rsidRPr="005749B7">
        <w:rPr>
          <w:rFonts w:ascii="Times New Roman" w:hAnsi="Times New Roman" w:cs="Times New Roman"/>
          <w:sz w:val="24"/>
          <w:szCs w:val="24"/>
        </w:rPr>
        <w:t>есоотве</w:t>
      </w:r>
      <w:r w:rsidR="00C3230B" w:rsidRPr="005749B7">
        <w:rPr>
          <w:rFonts w:ascii="Times New Roman" w:hAnsi="Times New Roman" w:cs="Times New Roman"/>
          <w:sz w:val="24"/>
          <w:szCs w:val="24"/>
        </w:rPr>
        <w:t>т</w:t>
      </w:r>
      <w:r w:rsidR="00AD1E7A" w:rsidRPr="005749B7">
        <w:rPr>
          <w:rFonts w:ascii="Times New Roman" w:hAnsi="Times New Roman" w:cs="Times New Roman"/>
          <w:sz w:val="24"/>
          <w:szCs w:val="24"/>
        </w:rPr>
        <w:t xml:space="preserve">ствия, уведомляет об этом субъект бюджетной отчетности, </w:t>
      </w:r>
      <w:r w:rsidR="00C3230B" w:rsidRPr="005749B7">
        <w:rPr>
          <w:rFonts w:ascii="Times New Roman" w:hAnsi="Times New Roman" w:cs="Times New Roman"/>
          <w:sz w:val="24"/>
          <w:szCs w:val="24"/>
        </w:rPr>
        <w:t>предст</w:t>
      </w:r>
      <w:r w:rsidR="002978C6">
        <w:rPr>
          <w:rFonts w:ascii="Times New Roman" w:hAnsi="Times New Roman" w:cs="Times New Roman"/>
          <w:sz w:val="24"/>
          <w:szCs w:val="24"/>
        </w:rPr>
        <w:t xml:space="preserve">авляет </w:t>
      </w:r>
      <w:r w:rsidR="00C3230B" w:rsidRPr="005749B7">
        <w:rPr>
          <w:rFonts w:ascii="Times New Roman" w:hAnsi="Times New Roman" w:cs="Times New Roman"/>
          <w:sz w:val="24"/>
          <w:szCs w:val="24"/>
        </w:rPr>
        <w:t>отчетность, который, в свою очеред</w:t>
      </w:r>
      <w:r w:rsidR="0025165A" w:rsidRPr="005749B7">
        <w:rPr>
          <w:rFonts w:ascii="Times New Roman" w:hAnsi="Times New Roman" w:cs="Times New Roman"/>
          <w:sz w:val="24"/>
          <w:szCs w:val="24"/>
        </w:rPr>
        <w:t>ь, обязан в течение</w:t>
      </w:r>
      <w:r w:rsidR="00AD1E7A" w:rsidRPr="005749B7">
        <w:rPr>
          <w:rFonts w:ascii="Times New Roman" w:hAnsi="Times New Roman" w:cs="Times New Roman"/>
          <w:sz w:val="24"/>
          <w:szCs w:val="24"/>
        </w:rPr>
        <w:t xml:space="preserve"> срока, устан</w:t>
      </w:r>
      <w:r w:rsidR="00C3230B" w:rsidRPr="005749B7">
        <w:rPr>
          <w:rFonts w:ascii="Times New Roman" w:hAnsi="Times New Roman" w:cs="Times New Roman"/>
          <w:sz w:val="24"/>
          <w:szCs w:val="24"/>
        </w:rPr>
        <w:t>ов</w:t>
      </w:r>
      <w:r w:rsidR="00AD1E7A" w:rsidRPr="005749B7">
        <w:rPr>
          <w:rFonts w:ascii="Times New Roman" w:hAnsi="Times New Roman" w:cs="Times New Roman"/>
          <w:sz w:val="24"/>
          <w:szCs w:val="24"/>
        </w:rPr>
        <w:t>ле</w:t>
      </w:r>
      <w:r w:rsidR="00C3230B" w:rsidRPr="005749B7">
        <w:rPr>
          <w:rFonts w:ascii="Times New Roman" w:hAnsi="Times New Roman" w:cs="Times New Roman"/>
          <w:sz w:val="24"/>
          <w:szCs w:val="24"/>
        </w:rPr>
        <w:t>н</w:t>
      </w:r>
      <w:r w:rsidR="00AD1E7A" w:rsidRPr="005749B7">
        <w:rPr>
          <w:rFonts w:ascii="Times New Roman" w:hAnsi="Times New Roman" w:cs="Times New Roman"/>
          <w:sz w:val="24"/>
          <w:szCs w:val="24"/>
        </w:rPr>
        <w:t>ного</w:t>
      </w:r>
    </w:p>
    <w:p w:rsidR="00AD1E7A" w:rsidRPr="005749B7" w:rsidRDefault="00C3230B" w:rsidP="002978C6">
      <w:pPr>
        <w:pStyle w:val="a3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пользователем  б</w:t>
      </w:r>
      <w:r w:rsidR="00AD1E7A" w:rsidRPr="005749B7">
        <w:rPr>
          <w:rFonts w:ascii="Times New Roman" w:hAnsi="Times New Roman" w:cs="Times New Roman"/>
          <w:sz w:val="24"/>
          <w:szCs w:val="24"/>
        </w:rPr>
        <w:t xml:space="preserve">юджетной отчетности, предпринять необходимые меры для приведения ее </w:t>
      </w:r>
      <w:r w:rsidRPr="005749B7">
        <w:rPr>
          <w:rFonts w:ascii="Times New Roman" w:hAnsi="Times New Roman" w:cs="Times New Roman"/>
          <w:sz w:val="24"/>
          <w:szCs w:val="24"/>
        </w:rPr>
        <w:t xml:space="preserve"> в соответствие су</w:t>
      </w:r>
      <w:r w:rsidR="00AD1E7A" w:rsidRPr="005749B7">
        <w:rPr>
          <w:rFonts w:ascii="Times New Roman" w:hAnsi="Times New Roman" w:cs="Times New Roman"/>
          <w:sz w:val="24"/>
          <w:szCs w:val="24"/>
        </w:rPr>
        <w:t>становленными требованиями.</w:t>
      </w:r>
    </w:p>
    <w:p w:rsidR="00AD1E7A" w:rsidRPr="005749B7" w:rsidRDefault="00AD1E7A" w:rsidP="002978C6">
      <w:pPr>
        <w:pStyle w:val="a3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3.10.</w:t>
      </w:r>
      <w:r w:rsidRPr="005749B7">
        <w:rPr>
          <w:rFonts w:ascii="Times New Roman" w:hAnsi="Times New Roman" w:cs="Times New Roman"/>
          <w:sz w:val="24"/>
          <w:szCs w:val="24"/>
        </w:rPr>
        <w:t xml:space="preserve"> Бюджетная отчетность, содержащая исправления по результат</w:t>
      </w:r>
      <w:r w:rsidR="00C3230B" w:rsidRPr="005749B7">
        <w:rPr>
          <w:rFonts w:ascii="Times New Roman" w:hAnsi="Times New Roman" w:cs="Times New Roman"/>
          <w:sz w:val="24"/>
          <w:szCs w:val="24"/>
        </w:rPr>
        <w:t>а</w:t>
      </w:r>
      <w:r w:rsidRPr="005749B7">
        <w:rPr>
          <w:rFonts w:ascii="Times New Roman" w:hAnsi="Times New Roman" w:cs="Times New Roman"/>
          <w:sz w:val="24"/>
          <w:szCs w:val="24"/>
        </w:rPr>
        <w:t>м камеральной прове</w:t>
      </w:r>
      <w:r w:rsidR="00C3230B" w:rsidRPr="005749B7">
        <w:rPr>
          <w:rFonts w:ascii="Times New Roman" w:hAnsi="Times New Roman" w:cs="Times New Roman"/>
          <w:sz w:val="24"/>
          <w:szCs w:val="24"/>
        </w:rPr>
        <w:t>р</w:t>
      </w:r>
      <w:r w:rsidRPr="005749B7">
        <w:rPr>
          <w:rFonts w:ascii="Times New Roman" w:hAnsi="Times New Roman" w:cs="Times New Roman"/>
          <w:sz w:val="24"/>
          <w:szCs w:val="24"/>
        </w:rPr>
        <w:t>ки бюджетной отчетности, представляе</w:t>
      </w:r>
      <w:r w:rsidR="00C3230B" w:rsidRPr="005749B7">
        <w:rPr>
          <w:rFonts w:ascii="Times New Roman" w:hAnsi="Times New Roman" w:cs="Times New Roman"/>
          <w:sz w:val="24"/>
          <w:szCs w:val="24"/>
        </w:rPr>
        <w:t>тся субъектом бюджетной отчетнос</w:t>
      </w:r>
      <w:r w:rsidR="002978C6">
        <w:rPr>
          <w:rFonts w:ascii="Times New Roman" w:hAnsi="Times New Roman" w:cs="Times New Roman"/>
          <w:sz w:val="24"/>
          <w:szCs w:val="24"/>
        </w:rPr>
        <w:t>ти</w:t>
      </w:r>
      <w:r w:rsidRPr="005749B7">
        <w:rPr>
          <w:rFonts w:ascii="Times New Roman" w:hAnsi="Times New Roman" w:cs="Times New Roman"/>
          <w:sz w:val="24"/>
          <w:szCs w:val="24"/>
        </w:rPr>
        <w:t>с</w:t>
      </w:r>
      <w:r w:rsidR="00C3230B" w:rsidRPr="005749B7">
        <w:rPr>
          <w:rFonts w:ascii="Times New Roman" w:hAnsi="Times New Roman" w:cs="Times New Roman"/>
          <w:sz w:val="24"/>
          <w:szCs w:val="24"/>
        </w:rPr>
        <w:t xml:space="preserve"> с</w:t>
      </w:r>
      <w:r w:rsidRPr="005749B7">
        <w:rPr>
          <w:rFonts w:ascii="Times New Roman" w:hAnsi="Times New Roman" w:cs="Times New Roman"/>
          <w:sz w:val="24"/>
          <w:szCs w:val="24"/>
        </w:rPr>
        <w:t>опроводительным письмом, содержащим указания о внесенных изменениях.</w:t>
      </w:r>
    </w:p>
    <w:p w:rsidR="00CE79F8" w:rsidRPr="005749B7" w:rsidRDefault="00CE79F8" w:rsidP="005749B7">
      <w:pPr>
        <w:pStyle w:val="a3"/>
        <w:ind w:right="-14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79F8" w:rsidRPr="002978C6" w:rsidRDefault="00CE79F8" w:rsidP="002978C6">
      <w:pPr>
        <w:pStyle w:val="a3"/>
        <w:numPr>
          <w:ilvl w:val="0"/>
          <w:numId w:val="1"/>
        </w:numPr>
        <w:ind w:left="0"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С</w:t>
      </w:r>
      <w:r w:rsidR="00C3230B" w:rsidRPr="005749B7">
        <w:rPr>
          <w:rFonts w:ascii="Times New Roman" w:hAnsi="Times New Roman" w:cs="Times New Roman"/>
          <w:b/>
          <w:sz w:val="24"/>
          <w:szCs w:val="24"/>
        </w:rPr>
        <w:t>остав годовой бюджетной отчетнос</w:t>
      </w:r>
      <w:r w:rsidRPr="005749B7">
        <w:rPr>
          <w:rFonts w:ascii="Times New Roman" w:hAnsi="Times New Roman" w:cs="Times New Roman"/>
          <w:b/>
          <w:sz w:val="24"/>
          <w:szCs w:val="24"/>
        </w:rPr>
        <w:t xml:space="preserve">ти </w:t>
      </w:r>
      <w:r w:rsidRPr="002978C6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</w:t>
      </w:r>
      <w:r w:rsidR="00C3230B" w:rsidRPr="002978C6">
        <w:rPr>
          <w:rFonts w:ascii="Times New Roman" w:hAnsi="Times New Roman" w:cs="Times New Roman"/>
          <w:b/>
          <w:sz w:val="24"/>
          <w:szCs w:val="24"/>
        </w:rPr>
        <w:t>ици</w:t>
      </w:r>
      <w:r w:rsidRPr="002978C6">
        <w:rPr>
          <w:rFonts w:ascii="Times New Roman" w:hAnsi="Times New Roman" w:cs="Times New Roman"/>
          <w:b/>
          <w:sz w:val="24"/>
          <w:szCs w:val="24"/>
        </w:rPr>
        <w:t>пальный округ № 15</w:t>
      </w:r>
    </w:p>
    <w:p w:rsidR="00CE79F8" w:rsidRPr="005749B7" w:rsidRDefault="00CE79F8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79F8" w:rsidRPr="005749B7" w:rsidRDefault="00CE79F8" w:rsidP="005749B7">
      <w:pPr>
        <w:pStyle w:val="a3"/>
        <w:numPr>
          <w:ilvl w:val="1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В с</w:t>
      </w:r>
      <w:r w:rsidR="004A638F" w:rsidRPr="005749B7">
        <w:rPr>
          <w:rFonts w:ascii="Times New Roman" w:hAnsi="Times New Roman" w:cs="Times New Roman"/>
          <w:sz w:val="24"/>
          <w:szCs w:val="24"/>
        </w:rPr>
        <w:t>остав годовой бюджетной отчетнос</w:t>
      </w:r>
      <w:r w:rsidRPr="005749B7">
        <w:rPr>
          <w:rFonts w:ascii="Times New Roman" w:hAnsi="Times New Roman" w:cs="Times New Roman"/>
          <w:sz w:val="24"/>
          <w:szCs w:val="24"/>
        </w:rPr>
        <w:t>ти включаются следующие формы отчетов:</w:t>
      </w:r>
    </w:p>
    <w:p w:rsidR="00CE79F8" w:rsidRPr="005749B7" w:rsidRDefault="00CE79F8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 расходах и числен</w:t>
      </w:r>
      <w:r w:rsidR="004A638F" w:rsidRPr="005749B7">
        <w:rPr>
          <w:rFonts w:ascii="Times New Roman" w:hAnsi="Times New Roman" w:cs="Times New Roman"/>
          <w:sz w:val="24"/>
          <w:szCs w:val="24"/>
        </w:rPr>
        <w:t>ности работников ОМС, избира</w:t>
      </w:r>
      <w:r w:rsidRPr="005749B7">
        <w:rPr>
          <w:rFonts w:ascii="Times New Roman" w:hAnsi="Times New Roman" w:cs="Times New Roman"/>
          <w:sz w:val="24"/>
          <w:szCs w:val="24"/>
        </w:rPr>
        <w:t>тельных ком</w:t>
      </w:r>
      <w:r w:rsidR="004A638F" w:rsidRPr="005749B7">
        <w:rPr>
          <w:rFonts w:ascii="Times New Roman" w:hAnsi="Times New Roman" w:cs="Times New Roman"/>
          <w:sz w:val="24"/>
          <w:szCs w:val="24"/>
        </w:rPr>
        <w:t>иссий</w:t>
      </w:r>
      <w:r w:rsidRPr="005749B7">
        <w:rPr>
          <w:rFonts w:ascii="Times New Roman" w:hAnsi="Times New Roman" w:cs="Times New Roman"/>
          <w:sz w:val="24"/>
          <w:szCs w:val="24"/>
        </w:rPr>
        <w:t xml:space="preserve"> муниципальных образований (ф. 14 МО);</w:t>
      </w:r>
    </w:p>
    <w:p w:rsidR="00CE79F8" w:rsidRPr="005749B7" w:rsidRDefault="00CE79F8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lastRenderedPageBreak/>
        <w:t>- поясните</w:t>
      </w:r>
      <w:r w:rsidR="004A638F" w:rsidRPr="005749B7">
        <w:rPr>
          <w:rFonts w:ascii="Times New Roman" w:hAnsi="Times New Roman" w:cs="Times New Roman"/>
          <w:sz w:val="24"/>
          <w:szCs w:val="24"/>
        </w:rPr>
        <w:t>ль</w:t>
      </w:r>
      <w:r w:rsidRPr="005749B7">
        <w:rPr>
          <w:rFonts w:ascii="Times New Roman" w:hAnsi="Times New Roman" w:cs="Times New Roman"/>
          <w:sz w:val="24"/>
          <w:szCs w:val="24"/>
        </w:rPr>
        <w:t>ная записка к форме 14 МО;</w:t>
      </w:r>
    </w:p>
    <w:p w:rsidR="00CE79F8" w:rsidRPr="005749B7" w:rsidRDefault="00CE79F8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об исполнении смет доходов и расходов по приносящей</w:t>
      </w:r>
      <w:r w:rsidR="00E41D32" w:rsidRPr="005749B7">
        <w:rPr>
          <w:rFonts w:ascii="Times New Roman" w:hAnsi="Times New Roman" w:cs="Times New Roman"/>
          <w:sz w:val="24"/>
          <w:szCs w:val="24"/>
        </w:rPr>
        <w:t xml:space="preserve"> доход деятельности (ф. 0503114);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об исполнении бюджета (ф. 0503117);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баланс исполнения бюджета (ф.503120);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справка по заключению счетов бюджетного учета отчетного финансового года к ф.0503120, ф.0503110)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 фина</w:t>
      </w:r>
      <w:r w:rsidR="004A638F" w:rsidRPr="005749B7">
        <w:rPr>
          <w:rFonts w:ascii="Times New Roman" w:hAnsi="Times New Roman" w:cs="Times New Roman"/>
          <w:sz w:val="24"/>
          <w:szCs w:val="24"/>
        </w:rPr>
        <w:t>н</w:t>
      </w:r>
      <w:r w:rsidRPr="005749B7">
        <w:rPr>
          <w:rFonts w:ascii="Times New Roman" w:hAnsi="Times New Roman" w:cs="Times New Roman"/>
          <w:sz w:val="24"/>
          <w:szCs w:val="24"/>
        </w:rPr>
        <w:t>совых результатах деятельности (ф.0503121);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 движении денежных средств (ф. 0503123);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справка по ко</w:t>
      </w:r>
      <w:r w:rsidR="004A638F" w:rsidRPr="005749B7">
        <w:rPr>
          <w:rFonts w:ascii="Times New Roman" w:hAnsi="Times New Roman" w:cs="Times New Roman"/>
          <w:sz w:val="24"/>
          <w:szCs w:val="24"/>
        </w:rPr>
        <w:t>н</w:t>
      </w:r>
      <w:r w:rsidRPr="005749B7">
        <w:rPr>
          <w:rFonts w:ascii="Times New Roman" w:hAnsi="Times New Roman" w:cs="Times New Roman"/>
          <w:sz w:val="24"/>
          <w:szCs w:val="24"/>
        </w:rPr>
        <w:t>солидированным расчетам (ф. 0503125);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об исполнении бюджета главного распорядителя, распорядителя, получателя бюджетных средств, главного админ</w:t>
      </w:r>
      <w:r w:rsidR="004A638F" w:rsidRPr="005749B7">
        <w:rPr>
          <w:rFonts w:ascii="Times New Roman" w:hAnsi="Times New Roman" w:cs="Times New Roman"/>
          <w:sz w:val="24"/>
          <w:szCs w:val="24"/>
        </w:rPr>
        <w:t xml:space="preserve">истратора, </w:t>
      </w:r>
      <w:r w:rsidRPr="005749B7">
        <w:rPr>
          <w:rFonts w:ascii="Times New Roman" w:hAnsi="Times New Roman" w:cs="Times New Roman"/>
          <w:sz w:val="24"/>
          <w:szCs w:val="24"/>
        </w:rPr>
        <w:t>админ</w:t>
      </w:r>
      <w:r w:rsidR="004A638F" w:rsidRPr="005749B7">
        <w:rPr>
          <w:rFonts w:ascii="Times New Roman" w:hAnsi="Times New Roman" w:cs="Times New Roman"/>
          <w:sz w:val="24"/>
          <w:szCs w:val="24"/>
        </w:rPr>
        <w:t>ис</w:t>
      </w:r>
      <w:r w:rsidRPr="005749B7">
        <w:rPr>
          <w:rFonts w:ascii="Times New Roman" w:hAnsi="Times New Roman" w:cs="Times New Roman"/>
          <w:sz w:val="24"/>
          <w:szCs w:val="24"/>
        </w:rPr>
        <w:t>тратора,источников финансирования бюджета, главного адми</w:t>
      </w:r>
      <w:r w:rsidR="004A638F" w:rsidRPr="005749B7">
        <w:rPr>
          <w:rFonts w:ascii="Times New Roman" w:hAnsi="Times New Roman" w:cs="Times New Roman"/>
          <w:sz w:val="24"/>
          <w:szCs w:val="24"/>
        </w:rPr>
        <w:t>нистратора, администратора доходов бюджета (</w:t>
      </w:r>
      <w:r w:rsidR="00587DBA" w:rsidRPr="005749B7">
        <w:rPr>
          <w:rFonts w:ascii="Times New Roman" w:hAnsi="Times New Roman" w:cs="Times New Roman"/>
          <w:sz w:val="24"/>
          <w:szCs w:val="24"/>
        </w:rPr>
        <w:t>ф.0503127</w:t>
      </w:r>
      <w:r w:rsidR="004A638F" w:rsidRPr="005749B7">
        <w:rPr>
          <w:rFonts w:ascii="Times New Roman" w:hAnsi="Times New Roman" w:cs="Times New Roman"/>
          <w:sz w:val="24"/>
          <w:szCs w:val="24"/>
        </w:rPr>
        <w:t>)</w:t>
      </w:r>
      <w:r w:rsidRPr="005749B7">
        <w:rPr>
          <w:rFonts w:ascii="Times New Roman" w:hAnsi="Times New Roman" w:cs="Times New Roman"/>
          <w:sz w:val="24"/>
          <w:szCs w:val="24"/>
        </w:rPr>
        <w:t>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</w:t>
      </w:r>
      <w:r w:rsidR="004A638F" w:rsidRPr="005749B7">
        <w:rPr>
          <w:rFonts w:ascii="Times New Roman" w:hAnsi="Times New Roman" w:cs="Times New Roman"/>
          <w:sz w:val="24"/>
          <w:szCs w:val="24"/>
        </w:rPr>
        <w:t xml:space="preserve"> о принятых бюджетных обязательс</w:t>
      </w:r>
      <w:r w:rsidR="00587DBA" w:rsidRPr="005749B7">
        <w:rPr>
          <w:rFonts w:ascii="Times New Roman" w:hAnsi="Times New Roman" w:cs="Times New Roman"/>
          <w:sz w:val="24"/>
          <w:szCs w:val="24"/>
        </w:rPr>
        <w:t>твах (ф.0503128</w:t>
      </w:r>
      <w:r w:rsidR="004A638F" w:rsidRPr="005749B7">
        <w:rPr>
          <w:rFonts w:ascii="Times New Roman" w:hAnsi="Times New Roman" w:cs="Times New Roman"/>
          <w:sz w:val="24"/>
          <w:szCs w:val="24"/>
        </w:rPr>
        <w:t>)</w:t>
      </w:r>
      <w:r w:rsidRPr="005749B7">
        <w:rPr>
          <w:rFonts w:ascii="Times New Roman" w:hAnsi="Times New Roman" w:cs="Times New Roman"/>
          <w:sz w:val="24"/>
          <w:szCs w:val="24"/>
        </w:rPr>
        <w:t>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баланс главного распорядителя, распорядителя, получателя бюджетных средств, главного админ</w:t>
      </w:r>
      <w:r w:rsidR="004A638F" w:rsidRPr="005749B7">
        <w:rPr>
          <w:rFonts w:ascii="Times New Roman" w:hAnsi="Times New Roman" w:cs="Times New Roman"/>
          <w:sz w:val="24"/>
          <w:szCs w:val="24"/>
        </w:rPr>
        <w:t>и</w:t>
      </w:r>
      <w:r w:rsidRPr="005749B7">
        <w:rPr>
          <w:rFonts w:ascii="Times New Roman" w:hAnsi="Times New Roman" w:cs="Times New Roman"/>
          <w:sz w:val="24"/>
          <w:szCs w:val="24"/>
        </w:rPr>
        <w:t>стратора, администратора, источников финансирования дефицита бюджета, главного администратора, админ</w:t>
      </w:r>
      <w:r w:rsidR="004A638F" w:rsidRPr="005749B7">
        <w:rPr>
          <w:rFonts w:ascii="Times New Roman" w:hAnsi="Times New Roman" w:cs="Times New Roman"/>
          <w:sz w:val="24"/>
          <w:szCs w:val="24"/>
        </w:rPr>
        <w:t>истра</w:t>
      </w:r>
      <w:r w:rsidR="00587DBA" w:rsidRPr="005749B7">
        <w:rPr>
          <w:rFonts w:ascii="Times New Roman" w:hAnsi="Times New Roman" w:cs="Times New Roman"/>
          <w:sz w:val="24"/>
          <w:szCs w:val="24"/>
        </w:rPr>
        <w:t>тора доходов бюджета (ф.050313</w:t>
      </w:r>
      <w:r w:rsidRPr="005749B7">
        <w:rPr>
          <w:rFonts w:ascii="Times New Roman" w:hAnsi="Times New Roman" w:cs="Times New Roman"/>
          <w:sz w:val="24"/>
          <w:szCs w:val="24"/>
        </w:rPr>
        <w:t>);</w:t>
      </w:r>
    </w:p>
    <w:p w:rsidR="00E41D32" w:rsidRPr="005749B7" w:rsidRDefault="00E41D32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- </w:t>
      </w:r>
      <w:r w:rsidR="00E219AC" w:rsidRPr="005749B7">
        <w:rPr>
          <w:rFonts w:ascii="Times New Roman" w:hAnsi="Times New Roman" w:cs="Times New Roman"/>
          <w:sz w:val="24"/>
          <w:szCs w:val="24"/>
        </w:rPr>
        <w:t>справка по заключению счетов бюджетного учета отчетного фина</w:t>
      </w:r>
      <w:r w:rsidR="004A638F" w:rsidRPr="005749B7">
        <w:rPr>
          <w:rFonts w:ascii="Times New Roman" w:hAnsi="Times New Roman" w:cs="Times New Roman"/>
          <w:sz w:val="24"/>
          <w:szCs w:val="24"/>
        </w:rPr>
        <w:t>н</w:t>
      </w:r>
      <w:r w:rsidR="00E219AC" w:rsidRPr="005749B7">
        <w:rPr>
          <w:rFonts w:ascii="Times New Roman" w:hAnsi="Times New Roman" w:cs="Times New Roman"/>
          <w:sz w:val="24"/>
          <w:szCs w:val="24"/>
        </w:rPr>
        <w:t>сового года к форме 0503130 (ф.0303110);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об исполнении смет доходов и расход</w:t>
      </w:r>
      <w:r w:rsidR="004A638F" w:rsidRPr="005749B7">
        <w:rPr>
          <w:rFonts w:ascii="Times New Roman" w:hAnsi="Times New Roman" w:cs="Times New Roman"/>
          <w:sz w:val="24"/>
          <w:szCs w:val="24"/>
        </w:rPr>
        <w:t>о</w:t>
      </w:r>
      <w:r w:rsidRPr="005749B7">
        <w:rPr>
          <w:rFonts w:ascii="Times New Roman" w:hAnsi="Times New Roman" w:cs="Times New Roman"/>
          <w:sz w:val="24"/>
          <w:szCs w:val="24"/>
        </w:rPr>
        <w:t>в по приносящей доход деятельности главного ра</w:t>
      </w:r>
      <w:r w:rsidR="004A638F" w:rsidRPr="005749B7">
        <w:rPr>
          <w:rFonts w:ascii="Times New Roman" w:hAnsi="Times New Roman" w:cs="Times New Roman"/>
          <w:sz w:val="24"/>
          <w:szCs w:val="24"/>
        </w:rPr>
        <w:t>сп</w:t>
      </w:r>
      <w:r w:rsidRPr="005749B7">
        <w:rPr>
          <w:rFonts w:ascii="Times New Roman" w:hAnsi="Times New Roman" w:cs="Times New Roman"/>
          <w:sz w:val="24"/>
          <w:szCs w:val="24"/>
        </w:rPr>
        <w:t>орядителя, распорядителя, получателя бюджетных средств (ф.0503137);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баланс по поступлениям и выбытиям бюджетных средств (ф.0503140);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справка по заключению счетов бухгалтерского учета отчетного финанс</w:t>
      </w:r>
      <w:r w:rsidR="004A638F" w:rsidRPr="005749B7">
        <w:rPr>
          <w:rFonts w:ascii="Times New Roman" w:hAnsi="Times New Roman" w:cs="Times New Roman"/>
          <w:sz w:val="24"/>
          <w:szCs w:val="24"/>
        </w:rPr>
        <w:t>ово</w:t>
      </w:r>
      <w:r w:rsidRPr="005749B7">
        <w:rPr>
          <w:rFonts w:ascii="Times New Roman" w:hAnsi="Times New Roman" w:cs="Times New Roman"/>
          <w:sz w:val="24"/>
          <w:szCs w:val="24"/>
        </w:rPr>
        <w:t>го года по форме 0503140 (ф.0503110);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об исполнении текстовых статей закона (решения) о бюджет</w:t>
      </w:r>
      <w:r w:rsidR="004A638F" w:rsidRPr="005749B7">
        <w:rPr>
          <w:rFonts w:ascii="Times New Roman" w:hAnsi="Times New Roman" w:cs="Times New Roman"/>
          <w:sz w:val="24"/>
          <w:szCs w:val="24"/>
        </w:rPr>
        <w:t>е (табл.№ 3), сведения о резуль</w:t>
      </w:r>
      <w:r w:rsidRPr="005749B7">
        <w:rPr>
          <w:rFonts w:ascii="Times New Roman" w:hAnsi="Times New Roman" w:cs="Times New Roman"/>
          <w:sz w:val="24"/>
          <w:szCs w:val="24"/>
        </w:rPr>
        <w:t>татах мер</w:t>
      </w:r>
      <w:r w:rsidR="004A638F" w:rsidRPr="005749B7">
        <w:rPr>
          <w:rFonts w:ascii="Times New Roman" w:hAnsi="Times New Roman" w:cs="Times New Roman"/>
          <w:sz w:val="24"/>
          <w:szCs w:val="24"/>
        </w:rPr>
        <w:t>оприятий внутреннего контроля (т</w:t>
      </w:r>
      <w:r w:rsidRPr="005749B7">
        <w:rPr>
          <w:rFonts w:ascii="Times New Roman" w:hAnsi="Times New Roman" w:cs="Times New Roman"/>
          <w:sz w:val="24"/>
          <w:szCs w:val="24"/>
        </w:rPr>
        <w:t>абл. № 5), сведения о проведении инвентаризаций (табл. № 60, сведения о результатах мероприятий внешнего контроля (табл. № 7);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пояснительная записка к форме 0503160;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 количестве подведо</w:t>
      </w:r>
      <w:r w:rsidR="004A638F" w:rsidRPr="005749B7">
        <w:rPr>
          <w:rFonts w:ascii="Times New Roman" w:hAnsi="Times New Roman" w:cs="Times New Roman"/>
          <w:sz w:val="24"/>
          <w:szCs w:val="24"/>
        </w:rPr>
        <w:t>м</w:t>
      </w:r>
      <w:r w:rsidRPr="005749B7">
        <w:rPr>
          <w:rFonts w:ascii="Times New Roman" w:hAnsi="Times New Roman" w:cs="Times New Roman"/>
          <w:sz w:val="24"/>
          <w:szCs w:val="24"/>
        </w:rPr>
        <w:t>ственных получателей бюджетных средств (ф.0503161);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 сведения об исполнении бюджета (ф.0503164);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 движении нефинансовых активов (ф. 0503168);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- сведения о дебиторской и кредиторской задолженности </w:t>
      </w:r>
      <w:proofErr w:type="gramStart"/>
      <w:r w:rsidRPr="005749B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5749B7">
        <w:rPr>
          <w:rFonts w:ascii="Times New Roman" w:hAnsi="Times New Roman" w:cs="Times New Roman"/>
          <w:sz w:val="24"/>
          <w:szCs w:val="24"/>
        </w:rPr>
        <w:t>ф. 0503169);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 дебиторской и кредиторской задолженности учреждений, финансируемых за счет средств бюджета муниципальных образований (</w:t>
      </w:r>
      <w:proofErr w:type="spellStart"/>
      <w:r w:rsidRPr="005749B7">
        <w:rPr>
          <w:rFonts w:ascii="Times New Roman" w:hAnsi="Times New Roman" w:cs="Times New Roman"/>
          <w:sz w:val="24"/>
          <w:szCs w:val="24"/>
        </w:rPr>
        <w:t>ф.КД_М</w:t>
      </w:r>
      <w:proofErr w:type="spellEnd"/>
      <w:r w:rsidRPr="005749B7">
        <w:rPr>
          <w:rFonts w:ascii="Times New Roman" w:hAnsi="Times New Roman" w:cs="Times New Roman"/>
          <w:sz w:val="24"/>
          <w:szCs w:val="24"/>
        </w:rPr>
        <w:t>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 недостачах и хищениях денежных средств и материальных ценностей (ф.0503176);</w:t>
      </w:r>
    </w:p>
    <w:p w:rsidR="00E219AC" w:rsidRPr="005749B7" w:rsidRDefault="00E219AC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- </w:t>
      </w:r>
      <w:r w:rsidR="004D1E7F" w:rsidRPr="005749B7">
        <w:rPr>
          <w:rFonts w:ascii="Times New Roman" w:hAnsi="Times New Roman" w:cs="Times New Roman"/>
          <w:sz w:val="24"/>
          <w:szCs w:val="24"/>
        </w:rPr>
        <w:t>сведения об исполнении информационно-</w:t>
      </w:r>
      <w:r w:rsidR="004A638F" w:rsidRPr="005749B7">
        <w:rPr>
          <w:rFonts w:ascii="Times New Roman" w:hAnsi="Times New Roman" w:cs="Times New Roman"/>
          <w:sz w:val="24"/>
          <w:szCs w:val="24"/>
        </w:rPr>
        <w:t xml:space="preserve"> коммуни</w:t>
      </w:r>
      <w:r w:rsidR="004D1E7F" w:rsidRPr="005749B7">
        <w:rPr>
          <w:rFonts w:ascii="Times New Roman" w:hAnsi="Times New Roman" w:cs="Times New Roman"/>
          <w:sz w:val="24"/>
          <w:szCs w:val="24"/>
        </w:rPr>
        <w:t>кационных технологий (ф.0503177);</w:t>
      </w:r>
    </w:p>
    <w:p w:rsidR="004D1E7F" w:rsidRPr="005749B7" w:rsidRDefault="004D1E7F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об остатках денежных средств на счетах получателя бюджетных средств (ф.0503178);</w:t>
      </w:r>
    </w:p>
    <w:p w:rsidR="004D1E7F" w:rsidRPr="005749B7" w:rsidRDefault="004D1E7F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об исполнении консолидированного бюджета субъекта РФ и бюджета террито</w:t>
      </w:r>
      <w:r w:rsidR="004A638F" w:rsidRPr="005749B7">
        <w:rPr>
          <w:rFonts w:ascii="Times New Roman" w:hAnsi="Times New Roman" w:cs="Times New Roman"/>
          <w:sz w:val="24"/>
          <w:szCs w:val="24"/>
        </w:rPr>
        <w:t>р</w:t>
      </w:r>
      <w:r w:rsidRPr="005749B7">
        <w:rPr>
          <w:rFonts w:ascii="Times New Roman" w:hAnsi="Times New Roman" w:cs="Times New Roman"/>
          <w:sz w:val="24"/>
          <w:szCs w:val="24"/>
        </w:rPr>
        <w:t>иального внебюджетного фонда (ф.0503317);</w:t>
      </w:r>
    </w:p>
    <w:p w:rsidR="004D1E7F" w:rsidRPr="005749B7" w:rsidRDefault="004D1E7F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баланс исп</w:t>
      </w:r>
      <w:r w:rsidR="004A638F" w:rsidRPr="005749B7">
        <w:rPr>
          <w:rFonts w:ascii="Times New Roman" w:hAnsi="Times New Roman" w:cs="Times New Roman"/>
          <w:sz w:val="24"/>
          <w:szCs w:val="24"/>
        </w:rPr>
        <w:t>олнения консолидированного бюдже</w:t>
      </w:r>
      <w:r w:rsidRPr="005749B7">
        <w:rPr>
          <w:rFonts w:ascii="Times New Roman" w:hAnsi="Times New Roman" w:cs="Times New Roman"/>
          <w:sz w:val="24"/>
          <w:szCs w:val="24"/>
        </w:rPr>
        <w:t>та субъекта РФ и бюджета территориально государственного внебюджетного фонда (ф.0503320);</w:t>
      </w:r>
    </w:p>
    <w:p w:rsidR="004D1E7F" w:rsidRPr="005749B7" w:rsidRDefault="004D1E7F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консолидированный отчет о финансовых результатах деятель</w:t>
      </w:r>
      <w:r w:rsidR="004A638F" w:rsidRPr="005749B7">
        <w:rPr>
          <w:rFonts w:ascii="Times New Roman" w:hAnsi="Times New Roman" w:cs="Times New Roman"/>
          <w:sz w:val="24"/>
          <w:szCs w:val="24"/>
        </w:rPr>
        <w:t>нос</w:t>
      </w:r>
      <w:r w:rsidRPr="005749B7">
        <w:rPr>
          <w:rFonts w:ascii="Times New Roman" w:hAnsi="Times New Roman" w:cs="Times New Roman"/>
          <w:sz w:val="24"/>
          <w:szCs w:val="24"/>
        </w:rPr>
        <w:t>ти (ф.0503321);</w:t>
      </w:r>
    </w:p>
    <w:p w:rsidR="004D1E7F" w:rsidRPr="005749B7" w:rsidRDefault="004D1E7F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консолидированный отчет о движении денежных средств (ф.050332);</w:t>
      </w:r>
    </w:p>
    <w:p w:rsidR="004D1E7F" w:rsidRPr="005749B7" w:rsidRDefault="004D1E7F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 к</w:t>
      </w:r>
      <w:r w:rsidR="004A638F" w:rsidRPr="005749B7">
        <w:rPr>
          <w:rFonts w:ascii="Times New Roman" w:hAnsi="Times New Roman" w:cs="Times New Roman"/>
          <w:sz w:val="24"/>
          <w:szCs w:val="24"/>
        </w:rPr>
        <w:t>о</w:t>
      </w:r>
      <w:r w:rsidRPr="005749B7">
        <w:rPr>
          <w:rFonts w:ascii="Times New Roman" w:hAnsi="Times New Roman" w:cs="Times New Roman"/>
          <w:sz w:val="24"/>
          <w:szCs w:val="24"/>
        </w:rPr>
        <w:t>личестве получателей бюджетных средств (ф.0503361);</w:t>
      </w:r>
    </w:p>
    <w:p w:rsidR="004D1E7F" w:rsidRPr="005749B7" w:rsidRDefault="004D1E7F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 выполнении плана по сети, штатам и контингентам получателей бюджетных средств, стоящих на бюдж</w:t>
      </w:r>
      <w:r w:rsidR="00587DBA" w:rsidRPr="005749B7">
        <w:rPr>
          <w:rFonts w:ascii="Times New Roman" w:hAnsi="Times New Roman" w:cs="Times New Roman"/>
          <w:sz w:val="24"/>
          <w:szCs w:val="24"/>
        </w:rPr>
        <w:t>етах муниципальных образований (</w:t>
      </w:r>
      <w:r w:rsidRPr="005749B7">
        <w:rPr>
          <w:rFonts w:ascii="Times New Roman" w:hAnsi="Times New Roman" w:cs="Times New Roman"/>
          <w:sz w:val="24"/>
          <w:szCs w:val="24"/>
        </w:rPr>
        <w:t>ф.0524103);</w:t>
      </w:r>
    </w:p>
    <w:p w:rsidR="004D1E7F" w:rsidRPr="005749B7" w:rsidRDefault="004D1E7F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lastRenderedPageBreak/>
        <w:t>- справочная таблица к от</w:t>
      </w:r>
      <w:r w:rsidR="004A638F" w:rsidRPr="005749B7">
        <w:rPr>
          <w:rFonts w:ascii="Times New Roman" w:hAnsi="Times New Roman" w:cs="Times New Roman"/>
          <w:sz w:val="24"/>
          <w:szCs w:val="24"/>
        </w:rPr>
        <w:t>че</w:t>
      </w:r>
      <w:r w:rsidRPr="005749B7">
        <w:rPr>
          <w:rFonts w:ascii="Times New Roman" w:hAnsi="Times New Roman" w:cs="Times New Roman"/>
          <w:sz w:val="24"/>
          <w:szCs w:val="24"/>
        </w:rPr>
        <w:t>ту об исполнении консолидированного бюджета субъекта РФ (ф. 0503387).</w:t>
      </w:r>
    </w:p>
    <w:p w:rsidR="004A638F" w:rsidRPr="005749B7" w:rsidRDefault="004A638F" w:rsidP="005749B7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38F" w:rsidRPr="002978C6" w:rsidRDefault="007F318E" w:rsidP="002978C6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Состав бюджетной отчетности</w:t>
      </w:r>
      <w:r w:rsidRPr="002978C6">
        <w:rPr>
          <w:rFonts w:ascii="Times New Roman" w:hAnsi="Times New Roman" w:cs="Times New Roman"/>
          <w:b/>
          <w:sz w:val="24"/>
          <w:szCs w:val="24"/>
        </w:rPr>
        <w:t>муниципального образования Муниципальный округ № 15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В состав бюджетной отчетности за квартал, полугодие и девять месяцев включаются следующие формы: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 расходах и численности работников ОМС, избирательных комиссий муниципальных образований (ф. 14 МО);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пояснительная записка к форме 14 МО;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об исполнении бюджета (ф. 0503117);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справка по консолидированным расчетам (ф. 0503125);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об исполнении бюджета главного распорядителя, распорядителя, получателя бюджетных средств, главного администратора, администратора, источников финансирования бюджета, главного администратора, администратора доходов бюджета (ф.0503127);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баланс по поступлениям и выбытиям бюджетных средств (ф.0503140);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 сведения об исполнении бюджета (ф.0503164);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 дебиторской и кредиторской задолженности учреждений, финансируемых за счет средств бюджета муниципальных образований (</w:t>
      </w:r>
      <w:proofErr w:type="spellStart"/>
      <w:r w:rsidRPr="005749B7">
        <w:rPr>
          <w:rFonts w:ascii="Times New Roman" w:hAnsi="Times New Roman" w:cs="Times New Roman"/>
          <w:sz w:val="24"/>
          <w:szCs w:val="24"/>
        </w:rPr>
        <w:t>ф.КД_М</w:t>
      </w:r>
      <w:proofErr w:type="spellEnd"/>
      <w:r w:rsidRPr="005749B7">
        <w:rPr>
          <w:rFonts w:ascii="Times New Roman" w:hAnsi="Times New Roman" w:cs="Times New Roman"/>
          <w:sz w:val="24"/>
          <w:szCs w:val="24"/>
        </w:rPr>
        <w:t>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сведения об исполнении информационно - коммуникационных технологий (ф.0503177);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-отчет об исполнении консолидированного бюджета субъекта РФ и бюджета территориального внебюджетного фонда (ф.0503317);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справочная таблица к отчету об исполнении консолидированного бюджета субъекта РФ (ф. 0503387).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BA" w:rsidRPr="002978C6" w:rsidRDefault="00587DBA" w:rsidP="002978C6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Состав бюджетной отчетности муниципального образования</w:t>
      </w:r>
      <w:r w:rsidRPr="002978C6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- отчет об исполнении бюджета (ф. 0503117);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 xml:space="preserve"> - справка по консолидированным расчетам (ф. 0503125);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отчет об исполнении бюджета главного распорядителя, распорядителя, получателя бюджетных средств, главного администратора, администратора, источников финансирования бюджета, главного администратора, администратора доходов бюджета (ф.0503127);</w:t>
      </w: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баланс по поступлениям и выбытиям бюджетных средств (ф.0503140);</w:t>
      </w:r>
    </w:p>
    <w:p w:rsidR="00587DBA" w:rsidRPr="005749B7" w:rsidRDefault="00DE5BC5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</w:t>
      </w:r>
      <w:r w:rsidR="00587DBA" w:rsidRPr="005749B7">
        <w:rPr>
          <w:rFonts w:ascii="Times New Roman" w:hAnsi="Times New Roman" w:cs="Times New Roman"/>
          <w:sz w:val="24"/>
          <w:szCs w:val="24"/>
        </w:rPr>
        <w:t>отчет об исполнении консолидированного бюджета субъекта РФ и бюджета территориального внебюджетного фонда (ф.0503317);</w:t>
      </w:r>
    </w:p>
    <w:p w:rsidR="00DE5BC5" w:rsidRPr="005749B7" w:rsidRDefault="00DE5BC5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- справочная таблица к отчету об исполнении консолидированного бюджета субъекта РФ (ф.0503387).</w:t>
      </w:r>
    </w:p>
    <w:p w:rsidR="00DE5BC5" w:rsidRPr="005749B7" w:rsidRDefault="00DE5BC5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5BC5" w:rsidRPr="005749B7" w:rsidRDefault="00DE5BC5" w:rsidP="005749B7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49B7">
        <w:rPr>
          <w:rFonts w:ascii="Times New Roman" w:hAnsi="Times New Roman" w:cs="Times New Roman"/>
          <w:b/>
          <w:sz w:val="24"/>
          <w:szCs w:val="24"/>
        </w:rPr>
        <w:t>Сроки составления бюджетной отчетности в муниципальном образовании Муниципальный округ № 15</w:t>
      </w:r>
    </w:p>
    <w:p w:rsidR="00DE5BC5" w:rsidRPr="005749B7" w:rsidRDefault="00DE5BC5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7167" w:rsidRPr="005749B7" w:rsidRDefault="00DE5BC5" w:rsidP="002978C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>Сроки представления бюджетной отчетности</w:t>
      </w:r>
      <w:r w:rsidR="00F27A89" w:rsidRPr="005749B7">
        <w:rPr>
          <w:rFonts w:ascii="Times New Roman" w:hAnsi="Times New Roman" w:cs="Times New Roman"/>
          <w:sz w:val="24"/>
          <w:szCs w:val="24"/>
        </w:rPr>
        <w:t>, в том числе годовой устанавливают  бюджетное законодательство</w:t>
      </w:r>
      <w:r w:rsidR="00F46A88" w:rsidRPr="005749B7">
        <w:rPr>
          <w:rFonts w:ascii="Times New Roman" w:hAnsi="Times New Roman" w:cs="Times New Roman"/>
          <w:sz w:val="24"/>
          <w:szCs w:val="24"/>
        </w:rPr>
        <w:t xml:space="preserve"> и подзаконные нормативные правовые акты. Для главных  администраторов бюджетных средств</w:t>
      </w:r>
      <w:r w:rsidR="004D7167" w:rsidRPr="005749B7">
        <w:rPr>
          <w:rFonts w:ascii="Times New Roman" w:hAnsi="Times New Roman" w:cs="Times New Roman"/>
          <w:sz w:val="24"/>
          <w:szCs w:val="24"/>
        </w:rPr>
        <w:t>,</w:t>
      </w:r>
      <w:r w:rsidR="00F46A88" w:rsidRPr="005749B7">
        <w:rPr>
          <w:rFonts w:ascii="Times New Roman" w:hAnsi="Times New Roman" w:cs="Times New Roman"/>
          <w:sz w:val="24"/>
          <w:szCs w:val="24"/>
        </w:rPr>
        <w:t xml:space="preserve"> сроки устанавливает Федеральное казначейство РФ, а также финансовые органы субъектов РФ.</w:t>
      </w:r>
      <w:r w:rsidR="004D7167" w:rsidRPr="005749B7">
        <w:rPr>
          <w:rFonts w:ascii="Times New Roman" w:hAnsi="Times New Roman" w:cs="Times New Roman"/>
          <w:sz w:val="24"/>
          <w:szCs w:val="24"/>
        </w:rPr>
        <w:t xml:space="preserve"> В соответст</w:t>
      </w:r>
      <w:r w:rsidR="0025165A" w:rsidRPr="005749B7">
        <w:rPr>
          <w:rFonts w:ascii="Times New Roman" w:hAnsi="Times New Roman" w:cs="Times New Roman"/>
          <w:sz w:val="24"/>
          <w:szCs w:val="24"/>
        </w:rPr>
        <w:t>вии с п.10 Инструкции о порядке</w:t>
      </w:r>
      <w:r w:rsidR="004D7167" w:rsidRPr="005749B7">
        <w:rPr>
          <w:rFonts w:ascii="Times New Roman" w:hAnsi="Times New Roman" w:cs="Times New Roman"/>
          <w:sz w:val="24"/>
          <w:szCs w:val="24"/>
        </w:rPr>
        <w:t xml:space="preserve"> составления и представления годовой, квартальной и месячной отчетности об </w:t>
      </w:r>
      <w:r w:rsidR="004D7167" w:rsidRPr="005749B7">
        <w:rPr>
          <w:rFonts w:ascii="Times New Roman" w:hAnsi="Times New Roman" w:cs="Times New Roman"/>
          <w:sz w:val="24"/>
          <w:szCs w:val="24"/>
        </w:rPr>
        <w:lastRenderedPageBreak/>
        <w:t>исполнениибюджетов бюджетной системы Российской Федерации, сроки представления отчетностиадминистраторами доходов бюджетов вышестоящим главным администраторам определяются последними.</w:t>
      </w:r>
    </w:p>
    <w:p w:rsidR="009D32F7" w:rsidRPr="005749B7" w:rsidRDefault="004D7167" w:rsidP="002978C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749B7">
        <w:rPr>
          <w:rFonts w:ascii="Times New Roman" w:hAnsi="Times New Roman" w:cs="Times New Roman"/>
          <w:sz w:val="24"/>
          <w:szCs w:val="24"/>
        </w:rPr>
        <w:t>К таким документам относятся Приказ Казначейства РФ о сроках представления сводноймесячной, квартальной и годовой бюджетной отчетности главными распорядителями средств федерального бюджета, главными  администраторами доходов федерального бюджета, главными администраторами источников финансирования дефицита федерального бюджета</w:t>
      </w:r>
      <w:r w:rsidR="009D32F7" w:rsidRPr="005749B7">
        <w:rPr>
          <w:rFonts w:ascii="Times New Roman" w:hAnsi="Times New Roman" w:cs="Times New Roman"/>
          <w:sz w:val="24"/>
          <w:szCs w:val="24"/>
        </w:rPr>
        <w:t>, Приказ Минфина РФ от 28 декабря 2010 г. № 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 Федерации»</w:t>
      </w:r>
    </w:p>
    <w:p w:rsidR="004D7167" w:rsidRPr="005749B7" w:rsidRDefault="004D7167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7167" w:rsidRPr="005749B7" w:rsidRDefault="004D7167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D7167" w:rsidRPr="005749B7" w:rsidRDefault="004D7167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46A88" w:rsidRPr="005749B7" w:rsidRDefault="00F46A88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49B7">
        <w:rPr>
          <w:rFonts w:ascii="Times New Roman" w:hAnsi="Times New Roman" w:cs="Times New Roman"/>
          <w:sz w:val="24"/>
          <w:szCs w:val="24"/>
        </w:rPr>
        <w:tab/>
      </w:r>
    </w:p>
    <w:p w:rsidR="00F27A89" w:rsidRPr="005749B7" w:rsidRDefault="00F27A89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7A89" w:rsidRPr="005749B7" w:rsidRDefault="00F27A89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87DBA" w:rsidRPr="005749B7" w:rsidRDefault="00587DBA" w:rsidP="005749B7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587DBA" w:rsidRPr="005749B7" w:rsidSect="006E1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1625A"/>
    <w:multiLevelType w:val="multilevel"/>
    <w:tmpl w:val="7D56D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314EF"/>
    <w:rsid w:val="000B63D0"/>
    <w:rsid w:val="0025165A"/>
    <w:rsid w:val="002978C6"/>
    <w:rsid w:val="002F3A17"/>
    <w:rsid w:val="002F7BC6"/>
    <w:rsid w:val="00373E08"/>
    <w:rsid w:val="0040021E"/>
    <w:rsid w:val="004A638F"/>
    <w:rsid w:val="004D1E7F"/>
    <w:rsid w:val="004D7167"/>
    <w:rsid w:val="005749B7"/>
    <w:rsid w:val="00587DBA"/>
    <w:rsid w:val="006E166C"/>
    <w:rsid w:val="00737E73"/>
    <w:rsid w:val="007A10D5"/>
    <w:rsid w:val="007F318E"/>
    <w:rsid w:val="009D32F7"/>
    <w:rsid w:val="00A75867"/>
    <w:rsid w:val="00AA2660"/>
    <w:rsid w:val="00AD1E7A"/>
    <w:rsid w:val="00B92600"/>
    <w:rsid w:val="00BB1615"/>
    <w:rsid w:val="00BC21E9"/>
    <w:rsid w:val="00BE7B57"/>
    <w:rsid w:val="00C314EF"/>
    <w:rsid w:val="00C3230B"/>
    <w:rsid w:val="00C4078A"/>
    <w:rsid w:val="00CE79F8"/>
    <w:rsid w:val="00DE5BC5"/>
    <w:rsid w:val="00E219AC"/>
    <w:rsid w:val="00E41D32"/>
    <w:rsid w:val="00EE4493"/>
    <w:rsid w:val="00F27A89"/>
    <w:rsid w:val="00F46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14E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1986</Words>
  <Characters>11321</Characters>
  <Application>Microsoft Office Word</Application>
  <DocSecurity>4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sidonen</dc:creator>
  <cp:lastModifiedBy>boikova</cp:lastModifiedBy>
  <cp:revision>2</cp:revision>
  <dcterms:created xsi:type="dcterms:W3CDTF">2017-02-22T12:18:00Z</dcterms:created>
  <dcterms:modified xsi:type="dcterms:W3CDTF">2017-02-22T12:18:00Z</dcterms:modified>
</cp:coreProperties>
</file>